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1E64256" w14:textId="77777777" w:rsidR="00FC79D9" w:rsidRPr="00FB2F2F" w:rsidRDefault="00FC79D9" w:rsidP="00F06DA9">
            <w:pPr>
              <w:rPr>
                <w:rFonts w:ascii="Arial" w:hAnsi="Arial" w:cs="Arial"/>
                <w:sz w:val="24"/>
                <w:szCs w:val="28"/>
              </w:rPr>
            </w:pPr>
          </w:p>
          <w:p w14:paraId="1327FD5A" w14:textId="55C2DFFC" w:rsidR="0011371F" w:rsidRPr="00177A7D" w:rsidRDefault="00FC79D9" w:rsidP="00F06DA9">
            <w:pPr>
              <w:tabs>
                <w:tab w:val="left" w:pos="497"/>
              </w:tabs>
              <w:jc w:val="center"/>
              <w:rPr>
                <w:rFonts w:ascii="Arial" w:hAnsi="Arial" w:cs="Arial"/>
                <w:bCs/>
                <w:color w:val="0000FF"/>
                <w:sz w:val="40"/>
                <w:szCs w:val="40"/>
              </w:rPr>
            </w:pPr>
            <w:r>
              <w:rPr>
                <w:rFonts w:ascii="Arial" w:hAnsi="Arial" w:cs="Arial"/>
                <w:bCs/>
                <w:color w:val="0000FF"/>
                <w:sz w:val="40"/>
                <w:szCs w:val="40"/>
              </w:rPr>
              <w:t>SPRZĘT ENDOWASKULARNY</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73E3C119" w:rsidR="0011371F" w:rsidRPr="00177A7D" w:rsidRDefault="00AA5BC4" w:rsidP="00F06DA9">
            <w:pPr>
              <w:rPr>
                <w:rFonts w:ascii="Arial" w:hAnsi="Arial" w:cs="Arial"/>
                <w:caps/>
                <w:color w:val="0000FF"/>
                <w:sz w:val="24"/>
                <w:szCs w:val="24"/>
              </w:rPr>
            </w:pPr>
            <w:r w:rsidRPr="00AA5BC4">
              <w:rPr>
                <w:rFonts w:ascii="Arial" w:hAnsi="Arial" w:cs="Arial"/>
                <w:caps/>
                <w:color w:val="0000FF"/>
                <w:sz w:val="24"/>
                <w:szCs w:val="24"/>
              </w:rPr>
              <w:t>TP.382.021.2026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90B8908" w:rsidR="0011371F" w:rsidRPr="00177A7D" w:rsidRDefault="0011371F" w:rsidP="00F06DA9">
            <w:pPr>
              <w:rPr>
                <w:rFonts w:ascii="Arial" w:hAnsi="Arial" w:cs="Arial"/>
                <w:color w:val="0000FF"/>
              </w:rPr>
            </w:pPr>
            <w:r w:rsidRPr="00177A7D">
              <w:rPr>
                <w:rFonts w:ascii="Arial" w:hAnsi="Arial" w:cs="Arial"/>
              </w:rPr>
              <w:t xml:space="preserve">Zatwierdził, dnia </w:t>
            </w:r>
            <w:r w:rsidR="001362E6">
              <w:rPr>
                <w:rFonts w:ascii="Arial" w:hAnsi="Arial" w:cs="Arial"/>
              </w:rPr>
              <w:t>1</w:t>
            </w:r>
            <w:r w:rsidR="00F66DCE">
              <w:rPr>
                <w:rFonts w:ascii="Arial" w:hAnsi="Arial" w:cs="Arial"/>
              </w:rPr>
              <w:t>3</w:t>
            </w:r>
            <w:r w:rsidR="001362E6">
              <w:rPr>
                <w:rFonts w:ascii="Arial" w:hAnsi="Arial" w:cs="Arial"/>
              </w:rPr>
              <w:t xml:space="preserve">.04.2026 r. </w:t>
            </w:r>
          </w:p>
        </w:tc>
      </w:tr>
    </w:tbl>
    <w:p w14:paraId="21E92171" w14:textId="4398B6AF" w:rsidR="001B317B" w:rsidRPr="00177A7D" w:rsidRDefault="007F4A5F" w:rsidP="00F06DA9">
      <w:pPr>
        <w:pStyle w:val="Tekstprzypisudolnego"/>
        <w:rPr>
          <w:rFonts w:ascii="Arial" w:hAnsi="Arial" w:cs="Arial"/>
        </w:rPr>
      </w:pPr>
      <w:r>
        <w:rPr>
          <w:rFonts w:ascii="Arial" w:hAnsi="Arial" w:cs="Arial"/>
        </w:rPr>
        <w:t xml:space="preserve">  </w:t>
      </w:r>
      <w:r w:rsidRPr="007F4A5F">
        <w:rPr>
          <w:rFonts w:ascii="Arial" w:hAnsi="Arial" w:cs="Arial"/>
        </w:rPr>
        <w:t>Marcin Podleśny Z-ca Dyrektora ds. Techniczno-Administracyjnych</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656A06ED" w:rsidR="00C525D4" w:rsidRPr="00FC79D9" w:rsidRDefault="00C525D4" w:rsidP="00C525D4">
      <w:pPr>
        <w:pStyle w:val="Tekstprzypisudolnego"/>
        <w:ind w:left="357"/>
        <w:rPr>
          <w:rFonts w:ascii="Arial" w:hAnsi="Arial" w:cs="Arial"/>
          <w:lang w:eastAsia="ar-SA"/>
        </w:rPr>
      </w:pPr>
      <w:r w:rsidRPr="00FC79D9">
        <w:rPr>
          <w:rFonts w:ascii="Arial" w:hAnsi="Arial" w:cs="Arial"/>
          <w:lang w:eastAsia="ar-SA"/>
        </w:rPr>
        <w:t xml:space="preserve">Szpital Wojewódzki </w:t>
      </w:r>
      <w:r w:rsidR="00A12F54" w:rsidRPr="00FC79D9">
        <w:rPr>
          <w:rFonts w:ascii="Arial" w:hAnsi="Arial" w:cs="Arial"/>
          <w:lang w:eastAsia="ar-SA"/>
        </w:rPr>
        <w:t>im</w:t>
      </w:r>
      <w:r w:rsidRPr="00FC79D9">
        <w:rPr>
          <w:rFonts w:ascii="Arial" w:hAnsi="Arial" w:cs="Arial"/>
          <w:lang w:eastAsia="ar-SA"/>
        </w:rPr>
        <w:t>. Mikołaja Kopernika w Koszalinie</w:t>
      </w:r>
    </w:p>
    <w:p w14:paraId="6ADD8AB2" w14:textId="77777777" w:rsidR="00C525D4" w:rsidRPr="00FC79D9" w:rsidRDefault="00C525D4" w:rsidP="00C525D4">
      <w:pPr>
        <w:pStyle w:val="Tekstprzypisudolnego"/>
        <w:ind w:left="357"/>
        <w:rPr>
          <w:rFonts w:ascii="Arial" w:hAnsi="Arial" w:cs="Arial"/>
          <w:lang w:eastAsia="ar-SA"/>
        </w:rPr>
      </w:pPr>
      <w:r w:rsidRPr="00FC79D9">
        <w:rPr>
          <w:rFonts w:ascii="Arial" w:hAnsi="Arial" w:cs="Arial"/>
          <w:lang w:eastAsia="ar-SA"/>
        </w:rPr>
        <w:t>ul. Tytusa Chałubińskiego 7, 75 – 581 Koszalin</w:t>
      </w:r>
    </w:p>
    <w:p w14:paraId="501EBB3C" w14:textId="77777777" w:rsidR="00C525D4" w:rsidRPr="00FC79D9" w:rsidRDefault="00C525D4" w:rsidP="00C525D4">
      <w:pPr>
        <w:pStyle w:val="Tekstprzypisudolnego"/>
        <w:ind w:left="357"/>
        <w:rPr>
          <w:rFonts w:ascii="Arial" w:hAnsi="Arial" w:cs="Arial"/>
          <w:lang w:eastAsia="ar-SA"/>
        </w:rPr>
      </w:pPr>
      <w:r w:rsidRPr="00FC79D9">
        <w:rPr>
          <w:rFonts w:ascii="Arial" w:hAnsi="Arial" w:cs="Arial"/>
          <w:lang w:eastAsia="ar-SA"/>
        </w:rPr>
        <w:t>NIP: 669-10-44-410; REGON:330006292; BDO: 000008455</w:t>
      </w:r>
    </w:p>
    <w:p w14:paraId="4601CE47" w14:textId="4FC1FEC2" w:rsidR="00C525D4" w:rsidRPr="00FC79D9" w:rsidRDefault="00C525D4" w:rsidP="00C525D4">
      <w:pPr>
        <w:pStyle w:val="Tekstprzypisudolnego"/>
        <w:ind w:left="357"/>
        <w:rPr>
          <w:rFonts w:ascii="Arial" w:hAnsi="Arial" w:cs="Arial"/>
          <w:lang w:eastAsia="ar-SA"/>
        </w:rPr>
      </w:pPr>
      <w:r w:rsidRPr="00FC79D9">
        <w:rPr>
          <w:rFonts w:ascii="Arial" w:hAnsi="Arial" w:cs="Arial"/>
          <w:lang w:eastAsia="ar-SA"/>
        </w:rPr>
        <w:t>tel. 94 34 88</w:t>
      </w:r>
      <w:r w:rsidR="007375B5" w:rsidRPr="00FC79D9">
        <w:rPr>
          <w:rFonts w:ascii="Arial" w:hAnsi="Arial" w:cs="Arial"/>
          <w:lang w:eastAsia="ar-SA"/>
        </w:rPr>
        <w:t> </w:t>
      </w:r>
      <w:r w:rsidRPr="00FC79D9">
        <w:rPr>
          <w:rFonts w:ascii="Arial" w:hAnsi="Arial" w:cs="Arial"/>
          <w:lang w:eastAsia="ar-SA"/>
        </w:rPr>
        <w:t>151</w:t>
      </w:r>
      <w:r w:rsidR="007375B5" w:rsidRPr="00FC79D9">
        <w:rPr>
          <w:rFonts w:ascii="Arial" w:hAnsi="Arial" w:cs="Arial"/>
          <w:lang w:eastAsia="ar-SA"/>
        </w:rPr>
        <w:t>, e-mail: sekretariat@swk.med.pl</w:t>
      </w:r>
    </w:p>
    <w:p w14:paraId="4E535FB2" w14:textId="77777777" w:rsidR="00C525D4" w:rsidRPr="00FC79D9" w:rsidRDefault="00C525D4" w:rsidP="00C525D4">
      <w:pPr>
        <w:pStyle w:val="Tekstprzypisudolnego"/>
        <w:ind w:left="357"/>
        <w:rPr>
          <w:rFonts w:ascii="Arial" w:hAnsi="Arial" w:cs="Arial"/>
          <w:lang w:eastAsia="ar-SA"/>
        </w:rPr>
      </w:pPr>
      <w:r w:rsidRPr="00FC79D9">
        <w:rPr>
          <w:rFonts w:ascii="Arial" w:hAnsi="Arial" w:cs="Arial"/>
          <w:lang w:eastAsia="ar-SA"/>
        </w:rPr>
        <w:t>strona internetowa: www.swk.med.pl</w:t>
      </w:r>
    </w:p>
    <w:p w14:paraId="4BCE707F" w14:textId="6F8B0AB3" w:rsidR="0011371F" w:rsidRPr="00FC79D9" w:rsidRDefault="00C525D4" w:rsidP="00C525D4">
      <w:pPr>
        <w:pStyle w:val="Tekstprzypisudolnego"/>
        <w:ind w:left="357"/>
        <w:rPr>
          <w:rFonts w:ascii="Arial" w:hAnsi="Arial" w:cs="Arial"/>
          <w:lang w:eastAsia="ar-SA"/>
        </w:rPr>
      </w:pPr>
      <w:r w:rsidRPr="00FC79D9">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D948DC">
      <w:pPr>
        <w:pStyle w:val="Tekstprzypisudolnego"/>
        <w:numPr>
          <w:ilvl w:val="0"/>
          <w:numId w:val="23"/>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78932EA8" w:rsidR="00C33B1C" w:rsidRPr="00177A7D" w:rsidRDefault="00367642" w:rsidP="00F06DA9">
      <w:pPr>
        <w:pStyle w:val="Tekstprzypisudolnego"/>
        <w:ind w:left="357"/>
        <w:jc w:val="both"/>
        <w:rPr>
          <w:rFonts w:ascii="Arial" w:hAnsi="Arial" w:cs="Arial"/>
        </w:rPr>
      </w:pPr>
      <w:r w:rsidRPr="00367642">
        <w:rPr>
          <w:rFonts w:ascii="Arial" w:hAnsi="Arial" w:cs="Arial"/>
        </w:rPr>
        <w:t>https://ezamowienia.gov.pl/mp-client/search/list/ocds-148610-9f89f27a-ed94-475a-9891-da97278d3d60</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D948DC">
      <w:pPr>
        <w:pStyle w:val="Tekstprzypisudolnego"/>
        <w:numPr>
          <w:ilvl w:val="0"/>
          <w:numId w:val="23"/>
        </w:numPr>
        <w:jc w:val="both"/>
        <w:rPr>
          <w:rFonts w:ascii="Arial" w:hAnsi="Arial" w:cs="Arial"/>
        </w:rPr>
      </w:pPr>
      <w:r w:rsidRPr="00177A7D">
        <w:rPr>
          <w:rFonts w:ascii="Arial" w:hAnsi="Arial" w:cs="Arial"/>
        </w:rPr>
        <w:t>Identyfikator (ID) postępowania na Platformie e-Zamówienia:</w:t>
      </w:r>
    </w:p>
    <w:p w14:paraId="18E97FE2" w14:textId="5BF11A1C" w:rsidR="00C33B1C" w:rsidRPr="00177A7D" w:rsidRDefault="00367642" w:rsidP="00F06DA9">
      <w:pPr>
        <w:pStyle w:val="Tekstprzypisudolnego"/>
        <w:ind w:left="357"/>
        <w:jc w:val="both"/>
        <w:rPr>
          <w:rFonts w:ascii="Arial" w:hAnsi="Arial" w:cs="Arial"/>
        </w:rPr>
      </w:pPr>
      <w:r w:rsidRPr="00367642">
        <w:rPr>
          <w:rFonts w:ascii="Arial" w:hAnsi="Arial" w:cs="Arial"/>
        </w:rPr>
        <w:t>ocds-148610-9f89f27a-ed94-475a-9891-da97278d3d60</w:t>
      </w:r>
    </w:p>
    <w:p w14:paraId="4CAC6C46" w14:textId="1711E1BD" w:rsidR="005265B0" w:rsidRPr="00177A7D" w:rsidRDefault="005265B0" w:rsidP="00D948DC">
      <w:pPr>
        <w:pStyle w:val="Tekstprzypisudolnego"/>
        <w:numPr>
          <w:ilvl w:val="0"/>
          <w:numId w:val="2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6D5ED6F8" w:rsidR="003A52BF" w:rsidRPr="00AA5BC4" w:rsidRDefault="003A52BF" w:rsidP="00F06DA9">
      <w:pPr>
        <w:pStyle w:val="Tekstpodstawowy"/>
        <w:numPr>
          <w:ilvl w:val="0"/>
          <w:numId w:val="6"/>
        </w:numPr>
        <w:jc w:val="both"/>
        <w:rPr>
          <w:rFonts w:cs="Arial"/>
          <w:bCs/>
          <w:sz w:val="20"/>
        </w:rPr>
      </w:pPr>
      <w:bookmarkStart w:id="1" w:name="_Hlk120704752"/>
      <w:r w:rsidRPr="00177A7D">
        <w:rPr>
          <w:rFonts w:cs="Arial"/>
          <w:sz w:val="20"/>
        </w:rPr>
        <w:t xml:space="preserve">Przedmiotem zamówienia </w:t>
      </w:r>
      <w:r w:rsidRPr="00AA5BC4">
        <w:rPr>
          <w:rFonts w:cs="Arial"/>
          <w:sz w:val="20"/>
        </w:rPr>
        <w:t>jest dostawa</w:t>
      </w:r>
      <w:r w:rsidR="00AA5BC4" w:rsidRPr="00AA5BC4">
        <w:rPr>
          <w:rFonts w:cs="Arial"/>
          <w:sz w:val="20"/>
        </w:rPr>
        <w:t xml:space="preserve"> sprzętu </w:t>
      </w:r>
      <w:proofErr w:type="spellStart"/>
      <w:r w:rsidR="00AA5BC4" w:rsidRPr="00AA5BC4">
        <w:rPr>
          <w:rFonts w:cs="Arial"/>
          <w:sz w:val="20"/>
        </w:rPr>
        <w:t>endowaskularnego</w:t>
      </w:r>
      <w:proofErr w:type="spellEnd"/>
      <w:r w:rsidR="00AA5BC4" w:rsidRPr="00AA5BC4">
        <w:rPr>
          <w:rFonts w:cs="Arial"/>
          <w:sz w:val="20"/>
        </w:rPr>
        <w:t>.</w:t>
      </w:r>
    </w:p>
    <w:p w14:paraId="320A9E6D" w14:textId="143196BA" w:rsidR="003B6A43" w:rsidRPr="00AA5BC4" w:rsidRDefault="003B6A43" w:rsidP="00F06DA9">
      <w:pPr>
        <w:pStyle w:val="Tekstpodstawowy"/>
        <w:jc w:val="both"/>
        <w:rPr>
          <w:rFonts w:cs="Arial"/>
          <w:bCs/>
          <w:sz w:val="20"/>
        </w:rPr>
      </w:pPr>
    </w:p>
    <w:p w14:paraId="5C6C84A7" w14:textId="53DDF4E8" w:rsidR="00CB16F5" w:rsidRPr="00177A7D" w:rsidRDefault="003B6A43" w:rsidP="00F06DA9">
      <w:pPr>
        <w:pStyle w:val="Tekstpodstawowy"/>
        <w:numPr>
          <w:ilvl w:val="0"/>
          <w:numId w:val="6"/>
        </w:numPr>
        <w:jc w:val="both"/>
        <w:rPr>
          <w:rFonts w:cs="Arial"/>
          <w:bCs/>
          <w:sz w:val="20"/>
        </w:rPr>
      </w:pPr>
      <w:r w:rsidRPr="00AA5BC4">
        <w:rPr>
          <w:rFonts w:cs="Arial"/>
          <w:bCs/>
          <w:sz w:val="20"/>
        </w:rPr>
        <w:t>Nazwa i kody dotyczące przedmiotu zamówienia określone we Wspólnym Słowniku</w:t>
      </w:r>
      <w:r w:rsidRPr="00177A7D">
        <w:rPr>
          <w:rFonts w:cs="Arial"/>
          <w:bCs/>
          <w:sz w:val="20"/>
        </w:rPr>
        <w:t xml:space="preserve"> Zamówień (CPV)</w:t>
      </w:r>
      <w:r w:rsidR="00A9067C" w:rsidRPr="00177A7D">
        <w:rPr>
          <w:rFonts w:cs="Arial"/>
          <w:bCs/>
          <w:sz w:val="20"/>
        </w:rPr>
        <w:t xml:space="preserve"> - </w:t>
      </w:r>
      <w:r w:rsidR="00AA5BC4" w:rsidRPr="00256BDE">
        <w:rPr>
          <w:rFonts w:cs="Arial"/>
          <w:bCs/>
          <w:sz w:val="20"/>
        </w:rPr>
        <w:t>33162000-3 – urządzenia i przyrządy używane na salach operacyjnych</w:t>
      </w:r>
      <w:r w:rsidR="00B30F33" w:rsidRPr="00177A7D">
        <w:rPr>
          <w:rFonts w:cs="Arial"/>
          <w:bCs/>
          <w:sz w:val="20"/>
        </w:rPr>
        <w:t xml:space="preserv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AA5BC4" w:rsidRDefault="00966724" w:rsidP="00F06DA9">
      <w:pPr>
        <w:pStyle w:val="Tekstpodstawowy"/>
        <w:numPr>
          <w:ilvl w:val="0"/>
          <w:numId w:val="6"/>
        </w:numPr>
        <w:jc w:val="both"/>
        <w:rPr>
          <w:rFonts w:cs="Arial"/>
          <w:bCs/>
          <w:sz w:val="20"/>
        </w:rPr>
      </w:pPr>
      <w:r w:rsidRPr="00AA5BC4">
        <w:rPr>
          <w:rFonts w:cs="Arial"/>
          <w:bCs/>
          <w:sz w:val="20"/>
        </w:rPr>
        <w:t>Prawo opcji.</w:t>
      </w:r>
    </w:p>
    <w:p w14:paraId="544602A6" w14:textId="504D9BBB" w:rsidR="000F6A14" w:rsidRPr="00AA5BC4" w:rsidRDefault="000F6A14" w:rsidP="00F06DA9">
      <w:pPr>
        <w:pStyle w:val="Tekstpodstawowy"/>
        <w:ind w:left="357"/>
        <w:jc w:val="both"/>
        <w:rPr>
          <w:rFonts w:cs="Arial"/>
          <w:sz w:val="20"/>
        </w:rPr>
      </w:pPr>
      <w:r w:rsidRPr="00AA5BC4">
        <w:rPr>
          <w:rFonts w:cs="Arial"/>
          <w:sz w:val="20"/>
        </w:rPr>
        <w:t xml:space="preserve">Podane </w:t>
      </w:r>
      <w:r w:rsidR="004260DF" w:rsidRPr="00AA5BC4">
        <w:rPr>
          <w:rFonts w:cs="Arial"/>
          <w:sz w:val="20"/>
        </w:rPr>
        <w:t xml:space="preserve">w formularzu oferty </w:t>
      </w:r>
      <w:r w:rsidRPr="00AA5BC4">
        <w:rPr>
          <w:rFonts w:cs="Arial"/>
          <w:sz w:val="20"/>
        </w:rPr>
        <w:t>ilości służą tylko do celów porównania ofert. Ostateczna wartość przedmiotu umowy zostanie określona na podstawie faktycznej ilości zamówienia</w:t>
      </w:r>
      <w:r w:rsidR="00184068" w:rsidRPr="00AA5BC4">
        <w:rPr>
          <w:rFonts w:cs="Arial"/>
          <w:sz w:val="20"/>
        </w:rPr>
        <w:t>, wynikającej z faktycznego zapotrzebowania zamawiającego, pomnożonej</w:t>
      </w:r>
      <w:r w:rsidRPr="00AA5BC4">
        <w:rPr>
          <w:rFonts w:cs="Arial"/>
          <w:sz w:val="20"/>
        </w:rPr>
        <w:t xml:space="preserve"> przez cenę jednostkową z zastrzeżeniem, że minimalny poziom realizacji umowy nie będzie mniejszy niż 50% jej maksymalnej wartości.</w:t>
      </w:r>
    </w:p>
    <w:p w14:paraId="1CE0890D" w14:textId="7B4146A5" w:rsidR="000F6A14" w:rsidRPr="00177A7D" w:rsidRDefault="000F6A14" w:rsidP="00F06DA9">
      <w:pPr>
        <w:pStyle w:val="Tekstpodstawowy"/>
        <w:ind w:left="357"/>
        <w:jc w:val="both"/>
        <w:rPr>
          <w:rFonts w:cs="Arial"/>
          <w:sz w:val="20"/>
        </w:rPr>
      </w:pPr>
      <w:r w:rsidRPr="00AA5BC4">
        <w:rPr>
          <w:rFonts w:cs="Arial"/>
          <w:sz w:val="20"/>
        </w:rPr>
        <w:t xml:space="preserve">Jednocześnie Zamawiający, w ramach zastosowanego prawa opcji, zastrzega sobie prawo do zwiększenia lub zmniejszenia ilości poszczególnych pozycji, będących przedmiotem </w:t>
      </w:r>
      <w:r w:rsidR="00184068" w:rsidRPr="00AA5BC4">
        <w:rPr>
          <w:rFonts w:cs="Arial"/>
          <w:sz w:val="20"/>
        </w:rPr>
        <w:t xml:space="preserve">umowy o udzielenie </w:t>
      </w:r>
      <w:r w:rsidRPr="00AA5BC4">
        <w:rPr>
          <w:rFonts w:cs="Arial"/>
          <w:sz w:val="20"/>
        </w:rPr>
        <w:t xml:space="preserve">zamówienia, pod warunkiem </w:t>
      </w:r>
      <w:r w:rsidR="00C525D4" w:rsidRPr="00AA5BC4">
        <w:rPr>
          <w:rFonts w:cs="Arial"/>
          <w:sz w:val="20"/>
        </w:rPr>
        <w:t>nieprzekroczenia</w:t>
      </w:r>
      <w:r w:rsidRPr="00AA5BC4">
        <w:rPr>
          <w:rFonts w:cs="Arial"/>
          <w:sz w:val="20"/>
        </w:rPr>
        <w:t xml:space="preserve"> </w:t>
      </w:r>
      <w:r w:rsidR="00184068" w:rsidRPr="00AA5BC4">
        <w:rPr>
          <w:rFonts w:cs="Arial"/>
          <w:sz w:val="20"/>
        </w:rPr>
        <w:t xml:space="preserve">jej </w:t>
      </w:r>
      <w:r w:rsidRPr="00AA5BC4">
        <w:rPr>
          <w:rFonts w:cs="Arial"/>
          <w:sz w:val="20"/>
        </w:rPr>
        <w:t>maksymalnej wartości</w:t>
      </w:r>
      <w:r w:rsidR="00184068" w:rsidRPr="00AA5BC4">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AA5BC4" w:rsidRDefault="00B30F33" w:rsidP="00F06DA9">
      <w:pPr>
        <w:pStyle w:val="Akapitzlist"/>
        <w:widowControl w:val="0"/>
        <w:numPr>
          <w:ilvl w:val="0"/>
          <w:numId w:val="6"/>
        </w:numPr>
        <w:autoSpaceDE w:val="0"/>
        <w:autoSpaceDN w:val="0"/>
        <w:adjustRightInd w:val="0"/>
        <w:jc w:val="both"/>
        <w:rPr>
          <w:rFonts w:ascii="Arial" w:hAnsi="Arial" w:cs="Arial"/>
        </w:rPr>
      </w:pPr>
      <w:r w:rsidRPr="00AA5BC4">
        <w:rPr>
          <w:rFonts w:ascii="Arial" w:hAnsi="Arial" w:cs="Arial"/>
        </w:rPr>
        <w:t>Zamawiający dopuszcza składanie ofert częściowych:</w:t>
      </w:r>
    </w:p>
    <w:p w14:paraId="647F9FE2" w14:textId="29BBB2DB" w:rsidR="00B30F33" w:rsidRPr="00AA5BC4" w:rsidRDefault="00B30F33" w:rsidP="00D948DC">
      <w:pPr>
        <w:pStyle w:val="Akapitzlist"/>
        <w:widowControl w:val="0"/>
        <w:numPr>
          <w:ilvl w:val="0"/>
          <w:numId w:val="29"/>
        </w:numPr>
        <w:autoSpaceDE w:val="0"/>
        <w:autoSpaceDN w:val="0"/>
        <w:adjustRightInd w:val="0"/>
        <w:jc w:val="both"/>
        <w:rPr>
          <w:rFonts w:ascii="Arial" w:hAnsi="Arial" w:cs="Arial"/>
        </w:rPr>
      </w:pPr>
      <w:r w:rsidRPr="00AA5BC4">
        <w:rPr>
          <w:rFonts w:ascii="Arial" w:hAnsi="Arial" w:cs="Arial"/>
        </w:rPr>
        <w:t xml:space="preserve">Część nr 1 </w:t>
      </w:r>
      <w:r w:rsidR="00FC79D9">
        <w:rPr>
          <w:rFonts w:ascii="Arial" w:hAnsi="Arial" w:cs="Arial"/>
        </w:rPr>
        <w:t>–</w:t>
      </w:r>
      <w:r w:rsidRPr="00AA5BC4">
        <w:rPr>
          <w:rFonts w:ascii="Arial" w:hAnsi="Arial" w:cs="Arial"/>
        </w:rPr>
        <w:t xml:space="preserve"> </w:t>
      </w:r>
      <w:r w:rsidR="00FC79D9" w:rsidRPr="00AA5BC4">
        <w:rPr>
          <w:rFonts w:ascii="Arial" w:hAnsi="Arial" w:cs="Arial"/>
        </w:rPr>
        <w:t>zestaw do chirurgii sercowo-naczyniowej</w:t>
      </w:r>
    </w:p>
    <w:p w14:paraId="0F259D43" w14:textId="5E7E0716" w:rsidR="00B30F33" w:rsidRPr="00AA5BC4" w:rsidRDefault="00B30F33" w:rsidP="00D948DC">
      <w:pPr>
        <w:pStyle w:val="Akapitzlist"/>
        <w:widowControl w:val="0"/>
        <w:numPr>
          <w:ilvl w:val="0"/>
          <w:numId w:val="29"/>
        </w:numPr>
        <w:autoSpaceDE w:val="0"/>
        <w:autoSpaceDN w:val="0"/>
        <w:adjustRightInd w:val="0"/>
        <w:jc w:val="both"/>
        <w:rPr>
          <w:rFonts w:ascii="Arial" w:hAnsi="Arial" w:cs="Arial"/>
        </w:rPr>
      </w:pPr>
      <w:r w:rsidRPr="00AA5BC4">
        <w:rPr>
          <w:rFonts w:ascii="Arial" w:hAnsi="Arial" w:cs="Arial"/>
        </w:rPr>
        <w:t xml:space="preserve">Część nr 2 – </w:t>
      </w:r>
      <w:r w:rsidR="00FC79D9" w:rsidRPr="00AA5BC4">
        <w:rPr>
          <w:rFonts w:ascii="Arial" w:hAnsi="Arial" w:cs="Arial"/>
        </w:rPr>
        <w:t>zestaw do podawania kontrastu</w:t>
      </w:r>
    </w:p>
    <w:p w14:paraId="5DB14907" w14:textId="1AF781FE" w:rsidR="00B30F33" w:rsidRPr="00AA5BC4" w:rsidRDefault="00B30F33" w:rsidP="00D948DC">
      <w:pPr>
        <w:pStyle w:val="Akapitzlist"/>
        <w:widowControl w:val="0"/>
        <w:numPr>
          <w:ilvl w:val="0"/>
          <w:numId w:val="29"/>
        </w:numPr>
        <w:autoSpaceDE w:val="0"/>
        <w:autoSpaceDN w:val="0"/>
        <w:adjustRightInd w:val="0"/>
        <w:jc w:val="both"/>
        <w:rPr>
          <w:rFonts w:ascii="Arial" w:hAnsi="Arial" w:cs="Arial"/>
        </w:rPr>
      </w:pPr>
      <w:r w:rsidRPr="00AA5BC4">
        <w:rPr>
          <w:rFonts w:ascii="Arial" w:hAnsi="Arial" w:cs="Arial"/>
        </w:rPr>
        <w:t xml:space="preserve">Część nr 3 – </w:t>
      </w:r>
      <w:r w:rsidR="00FC79D9" w:rsidRPr="00AA5BC4">
        <w:rPr>
          <w:rFonts w:ascii="Arial" w:hAnsi="Arial" w:cs="Arial"/>
        </w:rPr>
        <w:t>system do odzyskiwania krwi z pola operacyjnego</w:t>
      </w:r>
    </w:p>
    <w:p w14:paraId="14D8C7E2" w14:textId="77777777" w:rsidR="00F62A0A" w:rsidRPr="00AA5BC4" w:rsidRDefault="00F62A0A" w:rsidP="00F06DA9">
      <w:pPr>
        <w:pStyle w:val="Tekstprzypisudolnego"/>
        <w:rPr>
          <w:rFonts w:ascii="Arial" w:hAnsi="Arial" w:cs="Arial"/>
        </w:rPr>
      </w:pPr>
    </w:p>
    <w:p w14:paraId="52F2DAF4" w14:textId="77777777" w:rsidR="000F6A14" w:rsidRPr="00AA5BC4" w:rsidRDefault="000F6A14" w:rsidP="00F06DA9">
      <w:pPr>
        <w:pStyle w:val="Tekstpodstawowy"/>
        <w:numPr>
          <w:ilvl w:val="0"/>
          <w:numId w:val="6"/>
        </w:numPr>
        <w:jc w:val="both"/>
        <w:rPr>
          <w:rFonts w:cs="Arial"/>
          <w:bCs/>
          <w:sz w:val="20"/>
        </w:rPr>
      </w:pPr>
      <w:r w:rsidRPr="00AA5BC4">
        <w:rPr>
          <w:rFonts w:cs="Arial"/>
          <w:bCs/>
          <w:sz w:val="20"/>
        </w:rPr>
        <w:t>Wykonawca może złożyć ofertę na jedną, kilka lub wszystkie części zamówienia.</w:t>
      </w:r>
    </w:p>
    <w:bookmarkEnd w:id="1"/>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107C0B23" w:rsidR="0000239F" w:rsidRPr="00C40B0F" w:rsidRDefault="0000239F" w:rsidP="00D948DC">
      <w:pPr>
        <w:pStyle w:val="Tekstpodstawowy"/>
        <w:numPr>
          <w:ilvl w:val="0"/>
          <w:numId w:val="22"/>
        </w:numPr>
        <w:jc w:val="both"/>
        <w:rPr>
          <w:rFonts w:cs="Arial"/>
          <w:sz w:val="20"/>
        </w:rPr>
      </w:pPr>
      <w:bookmarkStart w:id="2" w:name="_Hlk120704794"/>
      <w:r w:rsidRPr="00C40B0F">
        <w:rPr>
          <w:rFonts w:cs="Arial"/>
          <w:sz w:val="20"/>
        </w:rPr>
        <w:t xml:space="preserve">Zamawiający </w:t>
      </w:r>
      <w:r w:rsidR="004A4DA8" w:rsidRPr="00C40B0F">
        <w:rPr>
          <w:rFonts w:cs="Arial"/>
          <w:sz w:val="20"/>
        </w:rPr>
        <w:t xml:space="preserve">wymaga </w:t>
      </w:r>
      <w:r w:rsidRPr="00C40B0F">
        <w:rPr>
          <w:rFonts w:cs="Arial"/>
          <w:sz w:val="20"/>
        </w:rPr>
        <w:t>złożenia, wraz z ofertą, przedmiotowych środków dowodowych – na potwierdzenie zgodności oferowanych dostaw</w:t>
      </w:r>
      <w:r w:rsidR="00FE3053" w:rsidRPr="00C40B0F">
        <w:rPr>
          <w:rFonts w:cs="Arial"/>
          <w:sz w:val="20"/>
        </w:rPr>
        <w:t xml:space="preserve"> </w:t>
      </w:r>
      <w:r w:rsidRPr="00C40B0F">
        <w:rPr>
          <w:rFonts w:cs="Arial"/>
          <w:sz w:val="20"/>
        </w:rPr>
        <w:t>z wymaganiami określonymi w opisie przedmiotu zamówienia lub/i opisie kryteriów oceny ofert, takich jak:</w:t>
      </w:r>
    </w:p>
    <w:p w14:paraId="771D97F8" w14:textId="3C43F887" w:rsidR="00AA5BC4" w:rsidRPr="00C40B0F" w:rsidRDefault="00AA5BC4" w:rsidP="00FC79D9">
      <w:pPr>
        <w:pStyle w:val="Tekstpodstawowy"/>
        <w:numPr>
          <w:ilvl w:val="2"/>
          <w:numId w:val="77"/>
        </w:numPr>
        <w:jc w:val="both"/>
        <w:rPr>
          <w:rFonts w:cs="Arial"/>
          <w:sz w:val="20"/>
        </w:rPr>
      </w:pPr>
      <w:bookmarkStart w:id="3" w:name="_Hlk224891859"/>
      <w:r w:rsidRPr="00C40B0F">
        <w:rPr>
          <w:rFonts w:cs="Arial"/>
          <w:sz w:val="20"/>
        </w:rPr>
        <w:t xml:space="preserve">poświadczony przez Wykonawcę opis przedmiotu Zamówienia – </w:t>
      </w:r>
      <w:r w:rsidRPr="00C40B0F">
        <w:rPr>
          <w:rFonts w:cs="Arial"/>
          <w:color w:val="0000FF"/>
          <w:sz w:val="20"/>
        </w:rPr>
        <w:t>Załącznik nr 2 do SWZ</w:t>
      </w:r>
      <w:r w:rsidR="00FC79D9">
        <w:rPr>
          <w:rFonts w:cs="Arial"/>
          <w:color w:val="0000FF"/>
          <w:sz w:val="20"/>
        </w:rPr>
        <w:t>,</w:t>
      </w:r>
    </w:p>
    <w:p w14:paraId="533E8189" w14:textId="16A21AFA" w:rsidR="00674FC0" w:rsidRPr="00FC79D9" w:rsidRDefault="00AA5BC4" w:rsidP="00FC79D9">
      <w:pPr>
        <w:pStyle w:val="Akapitzlist"/>
        <w:widowControl w:val="0"/>
        <w:numPr>
          <w:ilvl w:val="2"/>
          <w:numId w:val="77"/>
        </w:numPr>
        <w:autoSpaceDE w:val="0"/>
        <w:autoSpaceDN w:val="0"/>
        <w:adjustRightInd w:val="0"/>
        <w:jc w:val="both"/>
        <w:rPr>
          <w:rFonts w:ascii="Arial" w:hAnsi="Arial" w:cs="Arial"/>
        </w:rPr>
      </w:pPr>
      <w:r w:rsidRPr="00FC79D9">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r w:rsidR="00FC79D9" w:rsidRPr="00FC79D9">
        <w:rPr>
          <w:rFonts w:ascii="Arial" w:hAnsi="Arial" w:cs="Arial"/>
        </w:rPr>
        <w:t>.</w:t>
      </w:r>
    </w:p>
    <w:bookmarkEnd w:id="3"/>
    <w:p w14:paraId="32E6AA5F" w14:textId="77777777" w:rsidR="0000239F" w:rsidRPr="00177A7D" w:rsidRDefault="0000239F" w:rsidP="00AA5BC4">
      <w:pPr>
        <w:pStyle w:val="Tekstpodstawowy"/>
        <w:jc w:val="both"/>
        <w:rPr>
          <w:rFonts w:cs="Arial"/>
          <w:sz w:val="20"/>
        </w:rPr>
      </w:pPr>
    </w:p>
    <w:p w14:paraId="5622C17F" w14:textId="1CEED761" w:rsidR="0000239F" w:rsidRPr="00AA5BC4" w:rsidRDefault="0000239F" w:rsidP="00D948DC">
      <w:pPr>
        <w:pStyle w:val="Tekstpodstawowy"/>
        <w:numPr>
          <w:ilvl w:val="0"/>
          <w:numId w:val="22"/>
        </w:numPr>
        <w:jc w:val="both"/>
        <w:rPr>
          <w:rFonts w:cs="Arial"/>
          <w:sz w:val="20"/>
        </w:rPr>
      </w:pPr>
      <w:r w:rsidRPr="00AA5BC4">
        <w:rPr>
          <w:rFonts w:cs="Arial"/>
          <w:sz w:val="20"/>
        </w:rPr>
        <w:lastRenderedPageBreak/>
        <w:t xml:space="preserve">Zamawiający akceptuje równoważne przedmiotowe środki dowodowe, jeżeli potwierdzają, że oferowane dostawy spełniają określone przez </w:t>
      </w:r>
      <w:r w:rsidR="004F6460" w:rsidRPr="00AA5BC4">
        <w:rPr>
          <w:rFonts w:cs="Arial"/>
          <w:sz w:val="20"/>
        </w:rPr>
        <w:t xml:space="preserve">Zamawiającego </w:t>
      </w:r>
      <w:r w:rsidRPr="00AA5BC4">
        <w:rPr>
          <w:rFonts w:cs="Arial"/>
          <w:sz w:val="20"/>
        </w:rPr>
        <w:t>wymagania.</w:t>
      </w:r>
    </w:p>
    <w:p w14:paraId="0E660DD1" w14:textId="77777777" w:rsidR="0000239F" w:rsidRPr="00AA5BC4" w:rsidRDefault="0000239F" w:rsidP="00F06DA9">
      <w:pPr>
        <w:pStyle w:val="Tekstpodstawowy"/>
        <w:jc w:val="both"/>
        <w:rPr>
          <w:rFonts w:cs="Arial"/>
          <w:sz w:val="20"/>
        </w:rPr>
      </w:pPr>
    </w:p>
    <w:p w14:paraId="7C2CB4E2" w14:textId="77777777" w:rsidR="0000239F" w:rsidRPr="00AA5BC4" w:rsidRDefault="0000239F" w:rsidP="00D948DC">
      <w:pPr>
        <w:pStyle w:val="Tekstpodstawowy"/>
        <w:numPr>
          <w:ilvl w:val="0"/>
          <w:numId w:val="22"/>
        </w:numPr>
        <w:jc w:val="both"/>
        <w:rPr>
          <w:rFonts w:cs="Arial"/>
          <w:sz w:val="20"/>
        </w:rPr>
      </w:pPr>
      <w:r w:rsidRPr="00AA5BC4">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AA5BC4" w:rsidRDefault="0000239F" w:rsidP="00F06DA9">
      <w:pPr>
        <w:pStyle w:val="Tekstpodstawowy"/>
        <w:jc w:val="both"/>
        <w:rPr>
          <w:rFonts w:cs="Arial"/>
          <w:sz w:val="20"/>
        </w:rPr>
      </w:pPr>
    </w:p>
    <w:p w14:paraId="3A728EB5" w14:textId="2C636870" w:rsidR="0000239F" w:rsidRPr="00AA5BC4" w:rsidRDefault="0000239F" w:rsidP="00D948DC">
      <w:pPr>
        <w:pStyle w:val="Tekstpodstawowy"/>
        <w:numPr>
          <w:ilvl w:val="0"/>
          <w:numId w:val="22"/>
        </w:numPr>
        <w:jc w:val="both"/>
        <w:rPr>
          <w:rFonts w:cs="Arial"/>
          <w:sz w:val="20"/>
        </w:rPr>
      </w:pPr>
      <w:r w:rsidRPr="00AA5BC4">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AA5BC4">
        <w:rPr>
          <w:rFonts w:cs="Arial"/>
          <w:sz w:val="20"/>
        </w:rPr>
        <w:t>ę</w:t>
      </w:r>
      <w:r w:rsidRPr="00AA5BC4">
        <w:rPr>
          <w:rFonts w:cs="Arial"/>
          <w:sz w:val="20"/>
        </w:rPr>
        <w:t>powania.</w:t>
      </w:r>
    </w:p>
    <w:p w14:paraId="57D981BB" w14:textId="77777777" w:rsidR="0000239F" w:rsidRPr="00AA5BC4" w:rsidRDefault="0000239F" w:rsidP="00F06DA9">
      <w:pPr>
        <w:pStyle w:val="Tekstpodstawowy"/>
        <w:jc w:val="both"/>
        <w:rPr>
          <w:rFonts w:cs="Arial"/>
          <w:sz w:val="20"/>
        </w:rPr>
      </w:pPr>
    </w:p>
    <w:p w14:paraId="4E52C3D1" w14:textId="77777777" w:rsidR="0000239F" w:rsidRPr="00AA5BC4" w:rsidRDefault="0000239F" w:rsidP="00D948DC">
      <w:pPr>
        <w:pStyle w:val="Tekstpodstawowy"/>
        <w:numPr>
          <w:ilvl w:val="0"/>
          <w:numId w:val="22"/>
        </w:numPr>
        <w:jc w:val="both"/>
        <w:rPr>
          <w:rFonts w:cs="Arial"/>
          <w:sz w:val="20"/>
        </w:rPr>
      </w:pPr>
      <w:r w:rsidRPr="00AA5BC4">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15C6837C"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AA5BC4" w:rsidRPr="00AA5BC4">
        <w:rPr>
          <w:rFonts w:ascii="Arial" w:hAnsi="Arial" w:cs="Arial"/>
        </w:rPr>
        <w:t>12</w:t>
      </w:r>
      <w:r w:rsidR="00FE3053" w:rsidRPr="00AA5BC4">
        <w:rPr>
          <w:rFonts w:ascii="Arial" w:hAnsi="Arial" w:cs="Arial"/>
        </w:rPr>
        <w:t xml:space="preserve"> </w:t>
      </w:r>
      <w:r w:rsidRPr="00AA5BC4">
        <w:rPr>
          <w:rFonts w:ascii="Arial" w:hAnsi="Arial" w:cs="Arial"/>
        </w:rPr>
        <w:t>miesięcy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D948DC">
      <w:pPr>
        <w:pStyle w:val="Tekstprzypisudolnego"/>
        <w:numPr>
          <w:ilvl w:val="0"/>
          <w:numId w:val="25"/>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Zamawiający wyznacza następujące osoby do kontaktu z wykonawcami:</w:t>
      </w:r>
    </w:p>
    <w:p w14:paraId="2940A096" w14:textId="41B642EF" w:rsidR="009056A4" w:rsidRPr="00AA5BC4" w:rsidRDefault="009056A4" w:rsidP="0059591C">
      <w:pPr>
        <w:pStyle w:val="Tekstprzypisudolnego"/>
        <w:ind w:left="357"/>
        <w:jc w:val="both"/>
        <w:rPr>
          <w:rFonts w:ascii="Arial" w:hAnsi="Arial" w:cs="Arial"/>
        </w:rPr>
      </w:pPr>
      <w:r w:rsidRPr="00FC79D9">
        <w:rPr>
          <w:rFonts w:ascii="Arial" w:hAnsi="Arial" w:cs="Arial"/>
        </w:rPr>
        <w:t>Pani</w:t>
      </w:r>
      <w:r w:rsidR="00AA5BC4" w:rsidRPr="00FC79D9">
        <w:rPr>
          <w:rFonts w:ascii="Arial" w:hAnsi="Arial" w:cs="Arial"/>
        </w:rPr>
        <w:t xml:space="preserve"> Oliwia Błońska</w:t>
      </w:r>
      <w:r w:rsidRPr="00FC79D9">
        <w:rPr>
          <w:rFonts w:ascii="Arial" w:hAnsi="Arial" w:cs="Arial"/>
        </w:rPr>
        <w:t>,</w:t>
      </w:r>
      <w:r w:rsidR="0059591C" w:rsidRPr="00FC79D9">
        <w:rPr>
          <w:rFonts w:ascii="Arial" w:hAnsi="Arial" w:cs="Arial"/>
        </w:rPr>
        <w:t xml:space="preserve"> </w:t>
      </w:r>
      <w:r w:rsidRPr="00FC79D9">
        <w:rPr>
          <w:rFonts w:ascii="Arial" w:hAnsi="Arial" w:cs="Arial"/>
        </w:rPr>
        <w:t xml:space="preserve">tel. </w:t>
      </w:r>
      <w:r w:rsidR="00AA5BC4" w:rsidRPr="00FC79D9">
        <w:rPr>
          <w:rFonts w:ascii="Arial" w:hAnsi="Arial" w:cs="Arial"/>
        </w:rPr>
        <w:t xml:space="preserve">94 34 88 103, </w:t>
      </w:r>
      <w:r w:rsidRPr="00FC79D9">
        <w:rPr>
          <w:rFonts w:ascii="Arial" w:hAnsi="Arial" w:cs="Arial"/>
        </w:rPr>
        <w:t xml:space="preserve">e-mail: </w:t>
      </w:r>
      <w:r w:rsidR="00AA5BC4" w:rsidRPr="00FC79D9">
        <w:rPr>
          <w:rFonts w:ascii="Arial" w:hAnsi="Arial" w:cs="Arial"/>
        </w:rPr>
        <w:t>oliwia.blonska@swk.med.pl</w:t>
      </w:r>
    </w:p>
    <w:p w14:paraId="0D05B63B" w14:textId="1330766B" w:rsidR="009056A4" w:rsidRPr="00177A7D" w:rsidRDefault="009056A4" w:rsidP="00D948DC">
      <w:pPr>
        <w:pStyle w:val="Tekstprzypisudolnego"/>
        <w:numPr>
          <w:ilvl w:val="0"/>
          <w:numId w:val="25"/>
        </w:numPr>
        <w:jc w:val="both"/>
        <w:rPr>
          <w:rFonts w:ascii="Arial" w:hAnsi="Arial" w:cs="Arial"/>
        </w:rPr>
      </w:pPr>
      <w:r w:rsidRPr="00AA5BC4">
        <w:rPr>
          <w:rFonts w:ascii="Arial" w:hAnsi="Arial" w:cs="Arial"/>
        </w:rPr>
        <w:t>Wykonawca zamierzający wziąć udział w postępowaniu o udzielenie zamówienia publicznego musi posiadać konto podmiotu „Wykonawca” na Platformie e-Zamówienia. Szczegółowe informacje na temat zakładania</w:t>
      </w:r>
      <w:r w:rsidRPr="00177A7D">
        <w:rPr>
          <w:rFonts w:ascii="Arial" w:hAnsi="Arial" w:cs="Arial"/>
        </w:rPr>
        <w:t xml:space="preserve">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D948DC">
      <w:pPr>
        <w:pStyle w:val="Tekstprzypisudolnego"/>
        <w:numPr>
          <w:ilvl w:val="0"/>
          <w:numId w:val="2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D948DC">
      <w:pPr>
        <w:pStyle w:val="Tekstprzypisudolnego"/>
        <w:numPr>
          <w:ilvl w:val="0"/>
          <w:numId w:val="24"/>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lastRenderedPageBreak/>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D948DC">
      <w:pPr>
        <w:pStyle w:val="Tekstprzypisudolnego"/>
        <w:numPr>
          <w:ilvl w:val="0"/>
          <w:numId w:val="25"/>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3DEABF69" w:rsidR="007A52BE" w:rsidRPr="00AA5BC4" w:rsidRDefault="007A52BE" w:rsidP="00D948DC">
      <w:pPr>
        <w:pStyle w:val="Tekstprzypisudolnego"/>
        <w:numPr>
          <w:ilvl w:val="0"/>
          <w:numId w:val="25"/>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AA5BC4" w:rsidRPr="00AA5BC4">
        <w:rPr>
          <w:rFonts w:ascii="Arial" w:hAnsi="Arial" w:cs="Arial"/>
        </w:rPr>
        <w:t>oliwia.blonska</w:t>
      </w:r>
      <w:r w:rsidRPr="00AA5BC4">
        <w:rPr>
          <w:rFonts w:ascii="Arial" w:hAnsi="Arial" w:cs="Arial"/>
        </w:rPr>
        <w:t>@swk.med.pl (nie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AA5BC4" w:rsidRDefault="00E04D56" w:rsidP="00F06DA9">
      <w:pPr>
        <w:pStyle w:val="Tekstprzypisudolnego"/>
        <w:rPr>
          <w:rFonts w:ascii="Arial" w:hAnsi="Arial" w:cs="Arial"/>
        </w:rPr>
      </w:pPr>
      <w:bookmarkStart w:id="6" w:name="_Hlk120705244"/>
    </w:p>
    <w:p w14:paraId="5D13B0E5" w14:textId="77777777" w:rsidR="00E04D56" w:rsidRPr="00177A7D" w:rsidRDefault="00E04D56" w:rsidP="00F06DA9">
      <w:pPr>
        <w:pStyle w:val="Tekstprzypisudolnego"/>
        <w:jc w:val="both"/>
        <w:rPr>
          <w:rFonts w:ascii="Arial" w:hAnsi="Arial" w:cs="Arial"/>
        </w:rPr>
      </w:pPr>
      <w:r w:rsidRPr="00AA5BC4">
        <w:rPr>
          <w:rFonts w:ascii="Arial" w:hAnsi="Arial" w:cs="Arial"/>
        </w:rPr>
        <w:t xml:space="preserve">Zamawiający nie przewiduje </w:t>
      </w:r>
      <w:r w:rsidRPr="00AA5BC4">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0D3EDE3E"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7F4A5F">
        <w:rPr>
          <w:rFonts w:ascii="Arial" w:hAnsi="Arial" w:cs="Arial"/>
        </w:rPr>
        <w:t>23.05.2026</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2A001A31" w14:textId="77777777" w:rsidR="00790FF7" w:rsidRPr="00790FF7" w:rsidRDefault="00790FF7" w:rsidP="00D948DC">
      <w:pPr>
        <w:pStyle w:val="Akapitzlist"/>
        <w:numPr>
          <w:ilvl w:val="0"/>
          <w:numId w:val="30"/>
        </w:numPr>
        <w:jc w:val="both"/>
        <w:rPr>
          <w:rFonts w:ascii="Arial" w:hAnsi="Arial" w:cs="Arial"/>
        </w:rPr>
      </w:pPr>
      <w:r w:rsidRPr="00790FF7">
        <w:rPr>
          <w:rFonts w:ascii="Arial" w:hAnsi="Arial" w:cs="Arial"/>
        </w:rPr>
        <w:t>poświadczony przez Wykonawcę opis przedmiotu Zamówienia – Załącznik nr 2 do SWZ</w:t>
      </w:r>
    </w:p>
    <w:p w14:paraId="023914CE" w14:textId="5F03EB4F" w:rsidR="00790FF7" w:rsidRPr="00790FF7" w:rsidRDefault="00790FF7" w:rsidP="00D948DC">
      <w:pPr>
        <w:pStyle w:val="Akapitzlist"/>
        <w:numPr>
          <w:ilvl w:val="0"/>
          <w:numId w:val="30"/>
        </w:numPr>
        <w:jc w:val="both"/>
        <w:rPr>
          <w:rFonts w:ascii="Arial" w:hAnsi="Arial" w:cs="Arial"/>
        </w:rPr>
      </w:pPr>
      <w:r w:rsidRPr="00790FF7">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6D5FB2C1" w14:textId="11AD7D5C" w:rsidR="009F0D6B" w:rsidRPr="00790FF7" w:rsidRDefault="0078370C" w:rsidP="00D948DC">
      <w:pPr>
        <w:widowControl w:val="0"/>
        <w:numPr>
          <w:ilvl w:val="0"/>
          <w:numId w:val="30"/>
        </w:numPr>
        <w:autoSpaceDE w:val="0"/>
        <w:autoSpaceDN w:val="0"/>
        <w:adjustRightInd w:val="0"/>
        <w:jc w:val="both"/>
        <w:rPr>
          <w:rFonts w:ascii="Arial" w:hAnsi="Arial" w:cs="Arial"/>
        </w:rPr>
      </w:pPr>
      <w:bookmarkStart w:id="8" w:name="_Hlk101432990"/>
      <w:bookmarkStart w:id="9" w:name="_Hlk104374700"/>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8"/>
      <w:r w:rsidRPr="00177A7D">
        <w:rPr>
          <w:rFonts w:ascii="Arial" w:hAnsi="Arial" w:cs="Arial"/>
        </w:rPr>
        <w:t>,</w:t>
      </w:r>
      <w:bookmarkStart w:id="10" w:name="_Hlk120705344"/>
      <w:bookmarkEnd w:id="9"/>
    </w:p>
    <w:p w14:paraId="73E7FC7E" w14:textId="6AD8681D" w:rsidR="00281217" w:rsidRDefault="00281217" w:rsidP="00D948DC">
      <w:pPr>
        <w:widowControl w:val="0"/>
        <w:numPr>
          <w:ilvl w:val="0"/>
          <w:numId w:val="30"/>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w:t>
      </w:r>
      <w:r w:rsidRPr="00AF62FB">
        <w:rPr>
          <w:rFonts w:ascii="Arial" w:hAnsi="Arial" w:cs="Arial"/>
        </w:rPr>
        <w:lastRenderedPageBreak/>
        <w:t xml:space="preserve">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712BF839"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Wykonawca przygotowuje ofertę przy pomocy „Formularza ofertowego”</w:t>
      </w:r>
      <w:r w:rsidR="0089797E" w:rsidRPr="00790FF7">
        <w:rPr>
          <w:rFonts w:ascii="Arial" w:hAnsi="Arial" w:cs="Arial"/>
          <w:bCs/>
        </w:rPr>
        <w:t xml:space="preserve">, stanowiącego </w:t>
      </w:r>
      <w:r w:rsidR="0089797E" w:rsidRPr="00790FF7">
        <w:rPr>
          <w:rFonts w:ascii="Arial" w:hAnsi="Arial" w:cs="Arial"/>
          <w:color w:val="0000FF"/>
        </w:rPr>
        <w:t>załącznik nr</w:t>
      </w:r>
      <w:r w:rsidR="00790FF7">
        <w:rPr>
          <w:rFonts w:ascii="Arial" w:hAnsi="Arial" w:cs="Arial"/>
          <w:color w:val="0000FF"/>
        </w:rPr>
        <w:t xml:space="preserve"> 1</w:t>
      </w:r>
      <w:r w:rsidR="002C3969" w:rsidRPr="00790FF7">
        <w:rPr>
          <w:rFonts w:ascii="Arial" w:hAnsi="Arial" w:cs="Arial"/>
          <w:color w:val="0000FF"/>
        </w:rPr>
        <w:t xml:space="preserve"> SWZ</w:t>
      </w:r>
      <w:r w:rsidRPr="00790FF7">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790FF7">
        <w:rPr>
          <w:rFonts w:ascii="Arial" w:hAnsi="Arial" w:cs="Arial"/>
          <w:bCs/>
        </w:rPr>
        <w:t>ust.</w:t>
      </w:r>
      <w:r w:rsidRPr="00790FF7">
        <w:rPr>
          <w:rFonts w:ascii="Arial" w:hAnsi="Arial" w:cs="Arial"/>
          <w:bCs/>
        </w:rPr>
        <w:t xml:space="preserve"> </w:t>
      </w:r>
      <w:r w:rsidR="003E4C33" w:rsidRPr="00790FF7">
        <w:rPr>
          <w:rFonts w:ascii="Arial" w:hAnsi="Arial" w:cs="Arial"/>
          <w:bCs/>
        </w:rPr>
        <w:t>6</w:t>
      </w:r>
      <w:r w:rsidRPr="00790FF7">
        <w:rPr>
          <w:rFonts w:ascii="Arial" w:hAnsi="Arial" w:cs="Arial"/>
          <w:bCs/>
        </w:rPr>
        <w:t>.</w:t>
      </w:r>
    </w:p>
    <w:p w14:paraId="76C4E4A1" w14:textId="7AC60AF4"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Formularz ofertowy podpisuje się kwalifikowanym podpisem elektronicznym, podpisem zaufanym lub podpisem osobistym</w:t>
      </w:r>
      <w:r w:rsidR="003E4C33" w:rsidRPr="00790FF7">
        <w:rPr>
          <w:rFonts w:ascii="Arial" w:hAnsi="Arial" w:cs="Arial"/>
          <w:bCs/>
        </w:rPr>
        <w:t xml:space="preserve"> (elektronicznym)</w:t>
      </w:r>
      <w:r w:rsidRPr="00790FF7">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790FF7" w:rsidRDefault="00F51682" w:rsidP="00F06DA9">
      <w:pPr>
        <w:ind w:left="357"/>
        <w:jc w:val="both"/>
        <w:rPr>
          <w:rFonts w:ascii="Arial" w:hAnsi="Arial" w:cs="Arial"/>
          <w:bCs/>
        </w:rPr>
      </w:pPr>
      <w:r w:rsidRPr="00790FF7">
        <w:rPr>
          <w:rFonts w:ascii="Arial" w:hAnsi="Arial" w:cs="Arial"/>
          <w:bCs/>
        </w:rPr>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w:t>
      </w:r>
      <w:r w:rsidRPr="00790FF7">
        <w:rPr>
          <w:rFonts w:ascii="Arial" w:hAnsi="Arial" w:cs="Arial"/>
          <w:bCs/>
        </w:rPr>
        <w:lastRenderedPageBreak/>
        <w:t>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790FF7" w:rsidRDefault="00F51682" w:rsidP="00F06DA9">
      <w:pPr>
        <w:ind w:left="357"/>
        <w:jc w:val="both"/>
        <w:rPr>
          <w:rFonts w:ascii="Arial" w:hAnsi="Arial" w:cs="Arial"/>
          <w:bCs/>
        </w:rPr>
      </w:pPr>
      <w:r w:rsidRPr="00790FF7">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Oferta może być złożona tylko do upływu terminu składania ofert.</w:t>
      </w:r>
    </w:p>
    <w:p w14:paraId="57D5C5B9" w14:textId="36A96389"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790FF7" w:rsidRDefault="00F51682" w:rsidP="00D948DC">
      <w:pPr>
        <w:pStyle w:val="Akapitzlist"/>
        <w:numPr>
          <w:ilvl w:val="0"/>
          <w:numId w:val="28"/>
        </w:numPr>
        <w:jc w:val="both"/>
        <w:rPr>
          <w:rFonts w:ascii="Arial" w:hAnsi="Arial" w:cs="Arial"/>
          <w:bCs/>
        </w:rPr>
      </w:pPr>
      <w:r w:rsidRPr="00790FF7">
        <w:rPr>
          <w:rFonts w:ascii="Arial" w:hAnsi="Arial" w:cs="Arial"/>
          <w:bCs/>
        </w:rPr>
        <w:t>Maksymalny łączny rozmiar plików stanowiących ofertę lub składanych wraz z ofertą to 250 MB.</w:t>
      </w:r>
    </w:p>
    <w:p w14:paraId="78669D68" w14:textId="3D119E5A" w:rsidR="003E4C33" w:rsidRPr="00790FF7" w:rsidRDefault="003E4C33" w:rsidP="00D948DC">
      <w:pPr>
        <w:pStyle w:val="Akapitzlist"/>
        <w:numPr>
          <w:ilvl w:val="0"/>
          <w:numId w:val="28"/>
        </w:numPr>
        <w:jc w:val="both"/>
        <w:rPr>
          <w:rFonts w:ascii="Arial" w:hAnsi="Arial" w:cs="Arial"/>
          <w:bCs/>
        </w:rPr>
      </w:pPr>
      <w:r w:rsidRPr="00790FF7">
        <w:rPr>
          <w:rFonts w:ascii="Arial" w:eastAsiaTheme="minorHAnsi" w:hAnsi="Arial" w:cs="Arial"/>
          <w:lang w:eastAsia="en-US"/>
        </w:rPr>
        <w:t xml:space="preserve">Sposób złożenia oferty udostępniony został pod adresem: </w:t>
      </w:r>
      <w:hyperlink r:id="rId10" w:history="1">
        <w:r w:rsidR="00C74758" w:rsidRPr="00790FF7">
          <w:rPr>
            <w:rStyle w:val="Hipercze"/>
            <w:rFonts w:ascii="Arial" w:eastAsiaTheme="minorHAnsi" w:hAnsi="Arial" w:cs="Arial"/>
            <w:lang w:eastAsia="en-US"/>
          </w:rPr>
          <w:t>https://www.youtube.com/watch?v=8ihhyn5f_rA</w:t>
        </w:r>
      </w:hyperlink>
      <w:r w:rsidR="00C74758" w:rsidRPr="00790FF7">
        <w:rPr>
          <w:rFonts w:ascii="Arial" w:eastAsiaTheme="minorHAnsi" w:hAnsi="Arial" w:cs="Arial"/>
          <w:lang w:eastAsia="en-US"/>
        </w:rPr>
        <w:t xml:space="preserve"> </w:t>
      </w:r>
      <w:r w:rsidRPr="00790FF7">
        <w:rPr>
          <w:rFonts w:ascii="Arial" w:eastAsiaTheme="minorHAnsi" w:hAnsi="Arial" w:cs="Arial"/>
          <w:lang w:eastAsia="en-US"/>
        </w:rPr>
        <w:t>.</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D948DC">
      <w:pPr>
        <w:pStyle w:val="Akapitzlist"/>
        <w:widowControl w:val="0"/>
        <w:numPr>
          <w:ilvl w:val="0"/>
          <w:numId w:val="16"/>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508EA75D"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7F4A5F">
        <w:rPr>
          <w:rFonts w:ascii="Arial" w:hAnsi="Arial" w:cs="Arial"/>
          <w:b/>
        </w:rPr>
        <w:t>24.04.</w:t>
      </w:r>
      <w:r w:rsidRPr="00110D48">
        <w:rPr>
          <w:rFonts w:ascii="Arial" w:hAnsi="Arial" w:cs="Arial"/>
          <w:b/>
        </w:rPr>
        <w:t>202</w:t>
      </w:r>
      <w:r w:rsidR="00790FF7">
        <w:rPr>
          <w:rFonts w:ascii="Arial" w:hAnsi="Arial" w:cs="Arial"/>
          <w:b/>
        </w:rPr>
        <w:t>6</w:t>
      </w:r>
      <w:r w:rsidRPr="00110D48">
        <w:rPr>
          <w:rFonts w:ascii="Arial" w:hAnsi="Arial" w:cs="Arial"/>
          <w:b/>
        </w:rPr>
        <w:t xml:space="preserve"> r. do godz. </w:t>
      </w:r>
      <w:r w:rsidR="00790FF7">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D948DC">
      <w:pPr>
        <w:pStyle w:val="Akapitzlist"/>
        <w:widowControl w:val="0"/>
        <w:numPr>
          <w:ilvl w:val="0"/>
          <w:numId w:val="16"/>
        </w:numPr>
        <w:autoSpaceDE w:val="0"/>
        <w:autoSpaceDN w:val="0"/>
        <w:adjustRightInd w:val="0"/>
        <w:rPr>
          <w:rFonts w:ascii="Arial" w:hAnsi="Arial" w:cs="Arial"/>
          <w:bCs/>
        </w:rPr>
      </w:pPr>
      <w:r w:rsidRPr="00177A7D">
        <w:rPr>
          <w:rFonts w:ascii="Arial" w:hAnsi="Arial" w:cs="Arial"/>
          <w:bCs/>
        </w:rPr>
        <w:t>Termin otwarcia ofert</w:t>
      </w:r>
    </w:p>
    <w:p w14:paraId="5306986B" w14:textId="0A4F4B21" w:rsidR="004F199D" w:rsidRPr="00177A7D" w:rsidRDefault="004F199D" w:rsidP="00D948DC">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7F4A5F">
        <w:rPr>
          <w:rFonts w:ascii="Arial" w:eastAsiaTheme="minorHAnsi" w:hAnsi="Arial" w:cs="Arial"/>
          <w:b/>
          <w:bCs/>
          <w:w w:val="100"/>
          <w:sz w:val="20"/>
          <w:lang w:eastAsia="en-US"/>
        </w:rPr>
        <w:t>24.04.</w:t>
      </w:r>
      <w:r w:rsidRPr="00110D48">
        <w:rPr>
          <w:rFonts w:ascii="Arial" w:eastAsiaTheme="minorHAnsi" w:hAnsi="Arial" w:cs="Arial"/>
          <w:b/>
          <w:bCs/>
          <w:w w:val="100"/>
          <w:sz w:val="20"/>
          <w:lang w:eastAsia="en-US"/>
        </w:rPr>
        <w:t>202</w:t>
      </w:r>
      <w:r w:rsidR="00790FF7">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790FF7">
        <w:rPr>
          <w:rFonts w:ascii="Arial" w:eastAsiaTheme="minorHAnsi" w:hAnsi="Arial" w:cs="Arial"/>
          <w:b/>
          <w:bCs/>
          <w:w w:val="100"/>
          <w:sz w:val="20"/>
          <w:lang w:eastAsia="en-US"/>
        </w:rPr>
        <w:t>10:30</w:t>
      </w:r>
    </w:p>
    <w:p w14:paraId="3F12353C" w14:textId="77777777" w:rsidR="004F199D" w:rsidRPr="00177A7D" w:rsidRDefault="004F199D" w:rsidP="00D948DC">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D948DC">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D948DC">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D948DC">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D948D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D948D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D948DC">
      <w:pPr>
        <w:pStyle w:val="Akapitzlist"/>
        <w:widowControl w:val="0"/>
        <w:numPr>
          <w:ilvl w:val="0"/>
          <w:numId w:val="20"/>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790FF7" w:rsidRDefault="00A77482" w:rsidP="00D948DC">
      <w:pPr>
        <w:pStyle w:val="Tekstprzypisudolnego"/>
        <w:numPr>
          <w:ilvl w:val="0"/>
          <w:numId w:val="31"/>
        </w:numPr>
        <w:jc w:val="both"/>
        <w:rPr>
          <w:rFonts w:ascii="Arial" w:hAnsi="Arial" w:cs="Arial"/>
        </w:rPr>
      </w:pPr>
      <w:bookmarkStart w:id="14" w:name="_Hlk199416398"/>
      <w:r w:rsidRPr="005616CE">
        <w:rPr>
          <w:rFonts w:ascii="Arial" w:hAnsi="Arial" w:cs="Arial"/>
        </w:rPr>
        <w:t xml:space="preserve">udziału w zorganizowanej grupie przestępczej albo związku mającym na celu popełnienie </w:t>
      </w:r>
      <w:r w:rsidRPr="00790FF7">
        <w:rPr>
          <w:rFonts w:ascii="Arial" w:hAnsi="Arial" w:cs="Arial"/>
        </w:rPr>
        <w:t>przestępstwa lub przestępstwa skarbowego, o którym mowa w art. 258 Kodeksu karnego,</w:t>
      </w:r>
    </w:p>
    <w:p w14:paraId="5B063C6E" w14:textId="77777777" w:rsidR="00A77482" w:rsidRPr="00790FF7" w:rsidRDefault="00A77482" w:rsidP="00D948DC">
      <w:pPr>
        <w:pStyle w:val="Tekstprzypisudolnego"/>
        <w:numPr>
          <w:ilvl w:val="0"/>
          <w:numId w:val="31"/>
        </w:numPr>
        <w:jc w:val="both"/>
        <w:rPr>
          <w:rFonts w:ascii="Arial" w:hAnsi="Arial" w:cs="Arial"/>
        </w:rPr>
      </w:pPr>
      <w:r w:rsidRPr="00790FF7">
        <w:rPr>
          <w:rFonts w:ascii="Arial" w:hAnsi="Arial" w:cs="Arial"/>
        </w:rPr>
        <w:t>handlu ludźmi, o którym mowa w art. 189a Kodeksu karnego,</w:t>
      </w:r>
    </w:p>
    <w:p w14:paraId="19491D28" w14:textId="77777777" w:rsidR="00A77482" w:rsidRPr="00790FF7" w:rsidRDefault="00A77482" w:rsidP="00D948DC">
      <w:pPr>
        <w:pStyle w:val="Tekstprzypisudolnego"/>
        <w:numPr>
          <w:ilvl w:val="0"/>
          <w:numId w:val="31"/>
        </w:numPr>
        <w:jc w:val="both"/>
        <w:rPr>
          <w:rFonts w:ascii="Arial" w:hAnsi="Arial" w:cs="Arial"/>
        </w:rPr>
      </w:pPr>
      <w:r w:rsidRPr="00790FF7">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790FF7">
        <w:rPr>
          <w:rFonts w:ascii="Arial" w:hAnsi="Arial" w:cs="Arial"/>
        </w:rPr>
        <w:t>,</w:t>
      </w:r>
    </w:p>
    <w:p w14:paraId="24F04F2A" w14:textId="77777777" w:rsidR="00A77482" w:rsidRPr="005616CE" w:rsidRDefault="00A77482" w:rsidP="00D948DC">
      <w:pPr>
        <w:pStyle w:val="Tekstprzypisudolnego"/>
        <w:numPr>
          <w:ilvl w:val="0"/>
          <w:numId w:val="31"/>
        </w:numPr>
        <w:jc w:val="both"/>
        <w:rPr>
          <w:rFonts w:ascii="Arial" w:hAnsi="Arial" w:cs="Arial"/>
        </w:rPr>
      </w:pPr>
      <w:r w:rsidRPr="00790FF7">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r w:rsidRPr="005616CE">
        <w:rPr>
          <w:rFonts w:ascii="Arial" w:hAnsi="Arial" w:cs="Arial"/>
        </w:rPr>
        <w:t>,</w:t>
      </w:r>
    </w:p>
    <w:p w14:paraId="3219CA9C" w14:textId="77777777" w:rsidR="00A77482" w:rsidRPr="005616CE" w:rsidRDefault="00A77482" w:rsidP="00D948DC">
      <w:pPr>
        <w:pStyle w:val="Tekstprzypisudolnego"/>
        <w:numPr>
          <w:ilvl w:val="0"/>
          <w:numId w:val="31"/>
        </w:numPr>
        <w:jc w:val="both"/>
        <w:rPr>
          <w:rFonts w:ascii="Arial" w:hAnsi="Arial" w:cs="Arial"/>
        </w:rPr>
      </w:pPr>
      <w:r w:rsidRPr="005616CE">
        <w:rPr>
          <w:rFonts w:ascii="Arial" w:hAnsi="Arial" w:cs="Arial"/>
        </w:rPr>
        <w:t>o charakterze terrorystycznym, o którym mowa w art. 115 § 20 Kodeksu karnego, lub mające na celu popełnienie tego przestępstwa,</w:t>
      </w:r>
    </w:p>
    <w:p w14:paraId="227EA009" w14:textId="77777777" w:rsidR="00A77482" w:rsidRPr="00790FF7" w:rsidRDefault="00A77482" w:rsidP="00D948DC">
      <w:pPr>
        <w:pStyle w:val="Tekstprzypisudolnego"/>
        <w:numPr>
          <w:ilvl w:val="0"/>
          <w:numId w:val="31"/>
        </w:numPr>
        <w:jc w:val="both"/>
        <w:rPr>
          <w:rFonts w:ascii="Arial" w:hAnsi="Arial" w:cs="Arial"/>
        </w:rPr>
      </w:pPr>
      <w:r w:rsidRPr="005616CE">
        <w:rPr>
          <w:rFonts w:ascii="Arial" w:hAnsi="Arial" w:cs="Arial"/>
        </w:rPr>
        <w:t xml:space="preserve">powierzenia wykonywania pracy małoletniemu cudzoziemcowi, o którym mowa w art. 9 ust. 2 ustawy z dnia 15 czerwca 2012 r. o skutkach powierzania wykonywania pracy cudzoziemcom przebywającym wbrew przepisom na terytorium Rzeczypospolitej </w:t>
      </w:r>
      <w:r w:rsidRPr="00790FF7">
        <w:rPr>
          <w:rFonts w:ascii="Arial" w:hAnsi="Arial" w:cs="Arial"/>
        </w:rPr>
        <w:t>Polskiej (Dz. U. z 2021 r. poz. 1745),</w:t>
      </w:r>
    </w:p>
    <w:p w14:paraId="6ECE392E" w14:textId="77777777" w:rsidR="00A77482" w:rsidRPr="005616CE" w:rsidRDefault="00A77482" w:rsidP="00D948DC">
      <w:pPr>
        <w:pStyle w:val="Tekstprzypisudolnego"/>
        <w:numPr>
          <w:ilvl w:val="0"/>
          <w:numId w:val="31"/>
        </w:numPr>
        <w:jc w:val="both"/>
        <w:rPr>
          <w:rFonts w:ascii="Arial" w:hAnsi="Arial" w:cs="Arial"/>
        </w:rPr>
      </w:pPr>
      <w:r w:rsidRPr="00790FF7">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w:t>
      </w:r>
      <w:r w:rsidRPr="005616CE">
        <w:rPr>
          <w:rFonts w:ascii="Arial" w:hAnsi="Arial" w:cs="Arial"/>
        </w:rPr>
        <w:t xml:space="preserve"> przestępstwo skarbowe,</w:t>
      </w:r>
    </w:p>
    <w:p w14:paraId="78749796" w14:textId="77777777" w:rsidR="00A77482" w:rsidRPr="005616CE" w:rsidRDefault="00A77482" w:rsidP="00D948DC">
      <w:pPr>
        <w:pStyle w:val="Tekstprzypisudolnego"/>
        <w:numPr>
          <w:ilvl w:val="0"/>
          <w:numId w:val="31"/>
        </w:numPr>
        <w:jc w:val="both"/>
        <w:rPr>
          <w:rFonts w:ascii="Arial" w:hAnsi="Arial" w:cs="Arial"/>
        </w:rPr>
      </w:pPr>
      <w:r w:rsidRPr="005616CE">
        <w:rPr>
          <w:rFonts w:ascii="Arial" w:hAnsi="Arial" w:cs="Arial"/>
        </w:rPr>
        <w:lastRenderedPageBreak/>
        <w:t>o którym mowa w art. 9 ust. 1 i 3 lub art. 10 ustawy z dnia 15 czerwca 2012 r. o skutkach powierzania wykonywania pracy cudzoziemcom przebywającym wbrew przepisom na terytorium Rzeczypospolitej Polskiej,</w:t>
      </w:r>
    </w:p>
    <w:bookmarkEnd w:id="14"/>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D948DC">
      <w:pPr>
        <w:pStyle w:val="Akapitzlist"/>
        <w:widowControl w:val="0"/>
        <w:numPr>
          <w:ilvl w:val="0"/>
          <w:numId w:val="20"/>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57BB43F2" w14:textId="77777777" w:rsidR="0052617A" w:rsidRPr="005616CE" w:rsidRDefault="0052617A" w:rsidP="00D948DC">
      <w:pPr>
        <w:pStyle w:val="Tekstprzypisudolnego"/>
        <w:numPr>
          <w:ilvl w:val="0"/>
          <w:numId w:val="32"/>
        </w:numPr>
        <w:jc w:val="both"/>
        <w:rPr>
          <w:rFonts w:ascii="Arial" w:hAnsi="Arial" w:cs="Arial"/>
        </w:rPr>
      </w:pPr>
      <w:bookmarkStart w:id="16" w:name="_Hlk199416444"/>
      <w:bookmarkEnd w:id="13"/>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D948DC">
      <w:pPr>
        <w:pStyle w:val="Tekstprzypisudolnego"/>
        <w:numPr>
          <w:ilvl w:val="0"/>
          <w:numId w:val="32"/>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D948DC">
      <w:pPr>
        <w:pStyle w:val="Tekstprzypisudolnego"/>
        <w:numPr>
          <w:ilvl w:val="0"/>
          <w:numId w:val="32"/>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790FF7" w:rsidRDefault="00FC12A7" w:rsidP="00F06DA9">
            <w:pPr>
              <w:jc w:val="center"/>
              <w:rPr>
                <w:rFonts w:ascii="Arial" w:hAnsi="Arial" w:cs="Arial"/>
              </w:rPr>
            </w:pPr>
            <w:r w:rsidRPr="00790FF7">
              <w:rPr>
                <w:rFonts w:ascii="Arial" w:hAnsi="Arial" w:cs="Arial"/>
              </w:rPr>
              <w:t>1</w:t>
            </w:r>
          </w:p>
        </w:tc>
        <w:tc>
          <w:tcPr>
            <w:tcW w:w="2446" w:type="dxa"/>
            <w:vAlign w:val="center"/>
          </w:tcPr>
          <w:p w14:paraId="027B3D74" w14:textId="77777777" w:rsidR="00FC12A7" w:rsidRPr="00790FF7" w:rsidRDefault="00FC12A7" w:rsidP="00F06DA9">
            <w:pPr>
              <w:jc w:val="center"/>
              <w:rPr>
                <w:rFonts w:ascii="Arial" w:hAnsi="Arial" w:cs="Arial"/>
              </w:rPr>
            </w:pPr>
            <w:r w:rsidRPr="00790FF7">
              <w:rPr>
                <w:rFonts w:ascii="Arial" w:hAnsi="Arial" w:cs="Arial"/>
              </w:rPr>
              <w:t>Cena</w:t>
            </w:r>
          </w:p>
        </w:tc>
        <w:tc>
          <w:tcPr>
            <w:tcW w:w="992" w:type="dxa"/>
            <w:vAlign w:val="center"/>
          </w:tcPr>
          <w:p w14:paraId="4CF129DC" w14:textId="14FBE0C1" w:rsidR="00FC12A7" w:rsidRPr="00790FF7" w:rsidRDefault="00790FF7" w:rsidP="00F06DA9">
            <w:pPr>
              <w:jc w:val="center"/>
              <w:rPr>
                <w:rFonts w:ascii="Arial" w:hAnsi="Arial" w:cs="Arial"/>
              </w:rPr>
            </w:pPr>
            <w:r w:rsidRPr="00790FF7">
              <w:rPr>
                <w:rFonts w:ascii="Arial" w:hAnsi="Arial" w:cs="Arial"/>
              </w:rPr>
              <w:t>100</w:t>
            </w:r>
          </w:p>
        </w:tc>
        <w:tc>
          <w:tcPr>
            <w:tcW w:w="5812" w:type="dxa"/>
            <w:vAlign w:val="center"/>
          </w:tcPr>
          <w:p w14:paraId="5ADFC8E5" w14:textId="77777777" w:rsidR="00FC12A7" w:rsidRPr="00790FF7" w:rsidRDefault="00FC12A7" w:rsidP="00F06DA9">
            <w:pPr>
              <w:rPr>
                <w:rFonts w:ascii="Arial" w:hAnsi="Arial" w:cs="Arial"/>
              </w:rPr>
            </w:pPr>
            <w:r w:rsidRPr="00790FF7">
              <w:rPr>
                <w:rFonts w:ascii="Arial" w:hAnsi="Arial" w:cs="Arial"/>
              </w:rPr>
              <w:t>Najniższa cena spośród ważnych ofert</w:t>
            </w:r>
          </w:p>
          <w:p w14:paraId="562AE037" w14:textId="2C623AC5" w:rsidR="00FC12A7" w:rsidRPr="00790FF7" w:rsidRDefault="00FC12A7" w:rsidP="00F06DA9">
            <w:pPr>
              <w:rPr>
                <w:rFonts w:ascii="Arial" w:hAnsi="Arial" w:cs="Arial"/>
              </w:rPr>
            </w:pPr>
            <w:r w:rsidRPr="00790FF7">
              <w:rPr>
                <w:rFonts w:ascii="Arial" w:hAnsi="Arial" w:cs="Arial"/>
              </w:rPr>
              <w:t xml:space="preserve">---------------------------------------------------- X </w:t>
            </w:r>
            <w:r w:rsidR="00790FF7" w:rsidRPr="00790FF7">
              <w:rPr>
                <w:rFonts w:ascii="Arial" w:hAnsi="Arial" w:cs="Arial"/>
              </w:rPr>
              <w:t>100</w:t>
            </w:r>
          </w:p>
          <w:p w14:paraId="45E894D1" w14:textId="77777777" w:rsidR="00FC12A7" w:rsidRPr="00790FF7" w:rsidRDefault="00FC12A7" w:rsidP="00F06DA9">
            <w:pPr>
              <w:rPr>
                <w:rFonts w:ascii="Arial" w:hAnsi="Arial" w:cs="Arial"/>
              </w:rPr>
            </w:pPr>
            <w:r w:rsidRPr="00790FF7">
              <w:rPr>
                <w:rFonts w:ascii="Arial" w:hAnsi="Arial" w:cs="Arial"/>
              </w:rPr>
              <w:t>Cena badanej oferty</w:t>
            </w:r>
          </w:p>
        </w:tc>
      </w:tr>
      <w:bookmarkEnd w:id="19"/>
    </w:tbl>
    <w:p w14:paraId="56AE38E0" w14:textId="77777777" w:rsidR="00FC12A7" w:rsidRDefault="00FC12A7" w:rsidP="00F06DA9">
      <w:pPr>
        <w:tabs>
          <w:tab w:val="left" w:pos="1418"/>
        </w:tabs>
        <w:rPr>
          <w:rFonts w:ascii="Arial" w:hAnsi="Arial" w:cs="Arial"/>
        </w:rPr>
      </w:pPr>
    </w:p>
    <w:p w14:paraId="0ECC535B" w14:textId="77777777" w:rsidR="00A12F54" w:rsidRPr="00177A7D" w:rsidRDefault="00A12F54"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lastRenderedPageBreak/>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D948DC">
      <w:pPr>
        <w:pStyle w:val="Akapitzlist"/>
        <w:widowControl w:val="0"/>
        <w:numPr>
          <w:ilvl w:val="0"/>
          <w:numId w:val="17"/>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D948DC">
      <w:pPr>
        <w:pStyle w:val="Akapitzlist"/>
        <w:widowControl w:val="0"/>
        <w:numPr>
          <w:ilvl w:val="0"/>
          <w:numId w:val="17"/>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D948DC">
      <w:pPr>
        <w:pStyle w:val="Akapitzlist"/>
        <w:numPr>
          <w:ilvl w:val="0"/>
          <w:numId w:val="18"/>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D948DC">
      <w:pPr>
        <w:pStyle w:val="Akapitzlist"/>
        <w:numPr>
          <w:ilvl w:val="0"/>
          <w:numId w:val="18"/>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D948DC">
      <w:pPr>
        <w:pStyle w:val="Akapitzlist"/>
        <w:numPr>
          <w:ilvl w:val="0"/>
          <w:numId w:val="18"/>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D948DC">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D948DC">
      <w:pPr>
        <w:pStyle w:val="FR1"/>
        <w:numPr>
          <w:ilvl w:val="0"/>
          <w:numId w:val="19"/>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790FF7">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8B68AB9" w:rsidR="006216A4" w:rsidRPr="00177A7D" w:rsidRDefault="006216A4" w:rsidP="00D948DC">
      <w:pPr>
        <w:pStyle w:val="Akapitzlist"/>
        <w:widowControl w:val="0"/>
        <w:numPr>
          <w:ilvl w:val="1"/>
          <w:numId w:val="15"/>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3C8DE4AA" w:rsidR="006216A4" w:rsidRPr="00177A7D" w:rsidRDefault="006216A4" w:rsidP="00D948D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i </w:t>
      </w:r>
      <w:r w:rsidR="009C6A84" w:rsidRPr="00177A7D">
        <w:rPr>
          <w:rFonts w:ascii="Arial" w:hAnsi="Arial" w:cs="Arial"/>
          <w:color w:val="0000FF"/>
          <w:lang w:eastAsia="pl-PL"/>
        </w:rPr>
        <w:t>do SWZ</w:t>
      </w:r>
      <w:r w:rsidRPr="00177A7D">
        <w:rPr>
          <w:rFonts w:ascii="Arial" w:hAnsi="Arial" w:cs="Arial"/>
        </w:rPr>
        <w:t>.</w:t>
      </w:r>
    </w:p>
    <w:p w14:paraId="4AF4BDD2" w14:textId="4DF49F3E" w:rsidR="006216A4" w:rsidRPr="00177A7D" w:rsidRDefault="006216A4" w:rsidP="00D948D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2A8A311D" w:rsidR="006216A4" w:rsidRPr="00177A7D" w:rsidRDefault="006216A4" w:rsidP="00D948D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128AF9D5" w:rsidR="006216A4" w:rsidRPr="00177A7D" w:rsidRDefault="006216A4" w:rsidP="00D948D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D948D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BC65358" w:rsidR="00207E5C" w:rsidRPr="00177A7D" w:rsidRDefault="00207E5C" w:rsidP="00D948DC">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D948DC">
      <w:pPr>
        <w:pStyle w:val="Akapitzlist"/>
        <w:numPr>
          <w:ilvl w:val="0"/>
          <w:numId w:val="14"/>
        </w:numPr>
        <w:rPr>
          <w:rFonts w:ascii="Arial" w:hAnsi="Arial" w:cs="Arial"/>
        </w:rPr>
      </w:pPr>
      <w:r w:rsidRPr="00177A7D">
        <w:rPr>
          <w:rFonts w:ascii="Arial" w:hAnsi="Arial" w:cs="Arial"/>
        </w:rPr>
        <w:lastRenderedPageBreak/>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D948D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D948D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551CB1AB" w:rsidR="00D05B35" w:rsidRPr="00790FF7"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w:t>
      </w:r>
      <w:r w:rsidR="005C2AE1" w:rsidRPr="00790FF7">
        <w:rPr>
          <w:rFonts w:ascii="Arial" w:hAnsi="Arial" w:cs="Arial"/>
        </w:rPr>
        <w:t>t.:</w:t>
      </w:r>
      <w:r w:rsidRPr="00790FF7">
        <w:rPr>
          <w:rFonts w:ascii="Arial" w:hAnsi="Arial" w:cs="Arial"/>
        </w:rPr>
        <w:t xml:space="preserve"> „</w:t>
      </w:r>
      <w:r w:rsidR="00790FF7" w:rsidRPr="00790FF7">
        <w:rPr>
          <w:rFonts w:ascii="Arial" w:hAnsi="Arial" w:cs="Arial"/>
        </w:rPr>
        <w:t xml:space="preserve">Sprzęt </w:t>
      </w:r>
      <w:proofErr w:type="spellStart"/>
      <w:r w:rsidR="00790FF7" w:rsidRPr="00790FF7">
        <w:rPr>
          <w:rFonts w:ascii="Arial" w:hAnsi="Arial" w:cs="Arial"/>
        </w:rPr>
        <w:t>endowaskularny</w:t>
      </w:r>
      <w:proofErr w:type="spellEnd"/>
      <w:r w:rsidRPr="00790FF7">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D948DC">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D948DC">
      <w:pPr>
        <w:pStyle w:val="FR1"/>
        <w:numPr>
          <w:ilvl w:val="0"/>
          <w:numId w:val="21"/>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D948DC">
      <w:pPr>
        <w:pStyle w:val="FR1"/>
        <w:numPr>
          <w:ilvl w:val="0"/>
          <w:numId w:val="21"/>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D948DC">
      <w:pPr>
        <w:pStyle w:val="FR1"/>
        <w:numPr>
          <w:ilvl w:val="0"/>
          <w:numId w:val="21"/>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D948DC">
      <w:pPr>
        <w:pStyle w:val="FR1"/>
        <w:numPr>
          <w:ilvl w:val="0"/>
          <w:numId w:val="21"/>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Default="0017588B" w:rsidP="00F06DA9">
      <w:pPr>
        <w:pStyle w:val="FR1"/>
        <w:autoSpaceDE w:val="0"/>
        <w:autoSpaceDN w:val="0"/>
        <w:adjustRightInd w:val="0"/>
        <w:rPr>
          <w:rFonts w:ascii="Arial" w:hAnsi="Arial" w:cs="Arial"/>
          <w:sz w:val="20"/>
        </w:rPr>
      </w:pPr>
    </w:p>
    <w:p w14:paraId="4352A99C" w14:textId="77777777" w:rsidR="00A12F54" w:rsidRPr="00177A7D" w:rsidRDefault="00A12F54"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lastRenderedPageBreak/>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790FF7" w:rsidRDefault="00F06DA9" w:rsidP="00F06DA9">
      <w:pPr>
        <w:numPr>
          <w:ilvl w:val="0"/>
          <w:numId w:val="8"/>
        </w:numPr>
        <w:rPr>
          <w:rFonts w:ascii="Arial" w:hAnsi="Arial" w:cs="Arial"/>
        </w:rPr>
      </w:pPr>
      <w:r w:rsidRPr="00790FF7">
        <w:rPr>
          <w:rFonts w:ascii="Arial" w:hAnsi="Arial" w:cs="Arial"/>
        </w:rPr>
        <w:t xml:space="preserve">Formularz </w:t>
      </w:r>
      <w:r w:rsidR="00F50D0B" w:rsidRPr="00790FF7">
        <w:rPr>
          <w:rFonts w:ascii="Arial" w:hAnsi="Arial" w:cs="Arial"/>
        </w:rPr>
        <w:t>ofertowy</w:t>
      </w:r>
      <w:r w:rsidR="00401E2E" w:rsidRPr="00790FF7">
        <w:rPr>
          <w:rFonts w:ascii="Arial" w:hAnsi="Arial" w:cs="Arial"/>
        </w:rPr>
        <w:t>.</w:t>
      </w:r>
    </w:p>
    <w:p w14:paraId="40ADD120" w14:textId="75758AB2" w:rsidR="00401E2E" w:rsidRPr="00790FF7" w:rsidRDefault="00401E2E" w:rsidP="00F06DA9">
      <w:pPr>
        <w:numPr>
          <w:ilvl w:val="0"/>
          <w:numId w:val="8"/>
        </w:numPr>
        <w:rPr>
          <w:rFonts w:ascii="Arial" w:hAnsi="Arial" w:cs="Arial"/>
        </w:rPr>
      </w:pPr>
      <w:r w:rsidRPr="00790FF7">
        <w:rPr>
          <w:rFonts w:ascii="Arial" w:hAnsi="Arial" w:cs="Arial"/>
        </w:rPr>
        <w:t>Opis przedmiotu zamówienia</w:t>
      </w:r>
      <w:r w:rsidR="005C2AE1" w:rsidRPr="00790FF7">
        <w:rPr>
          <w:rFonts w:ascii="Arial" w:hAnsi="Arial" w:cs="Arial"/>
        </w:rPr>
        <w:t>.</w:t>
      </w:r>
    </w:p>
    <w:p w14:paraId="3DF816D9" w14:textId="77777777" w:rsidR="00401E2E" w:rsidRPr="00790FF7" w:rsidRDefault="00401E2E" w:rsidP="00F06DA9">
      <w:pPr>
        <w:numPr>
          <w:ilvl w:val="0"/>
          <w:numId w:val="8"/>
        </w:numPr>
        <w:rPr>
          <w:rFonts w:ascii="Arial" w:hAnsi="Arial" w:cs="Arial"/>
        </w:rPr>
      </w:pPr>
      <w:r w:rsidRPr="00790FF7">
        <w:rPr>
          <w:rFonts w:ascii="Arial" w:hAnsi="Arial" w:cs="Arial"/>
        </w:rPr>
        <w:t>Projekt umowy.</w:t>
      </w:r>
    </w:p>
    <w:p w14:paraId="24409886" w14:textId="71D403C9" w:rsidR="00401E2E" w:rsidRPr="00790FF7" w:rsidRDefault="00401E2E" w:rsidP="00F06DA9">
      <w:pPr>
        <w:numPr>
          <w:ilvl w:val="0"/>
          <w:numId w:val="8"/>
        </w:numPr>
        <w:rPr>
          <w:rFonts w:ascii="Arial" w:hAnsi="Arial" w:cs="Arial"/>
        </w:rPr>
      </w:pPr>
      <w:r w:rsidRPr="00790FF7">
        <w:rPr>
          <w:rFonts w:ascii="Arial" w:hAnsi="Arial" w:cs="Arial"/>
        </w:rPr>
        <w:t>Wzór oświadczenia składanego na podstawie art. 125 ustawy Pzp. dotyczące przesłanek wykluczenia z postępowania</w:t>
      </w:r>
      <w:r w:rsidR="00A029C3" w:rsidRPr="00790FF7">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790FF7" w:rsidRDefault="004852F5" w:rsidP="00F06DA9">
      <w:pPr>
        <w:jc w:val="right"/>
        <w:rPr>
          <w:rFonts w:ascii="Arial" w:hAnsi="Arial" w:cs="Arial"/>
          <w:color w:val="0000FF"/>
        </w:rPr>
      </w:pPr>
      <w:r w:rsidRPr="00790FF7">
        <w:rPr>
          <w:rFonts w:ascii="Arial" w:hAnsi="Arial" w:cs="Arial"/>
          <w:color w:val="0000FF"/>
        </w:rPr>
        <w:t xml:space="preserve">ZAŁĄCZNIK NR </w:t>
      </w:r>
      <w:r w:rsidR="007A43F7" w:rsidRPr="00790FF7">
        <w:rPr>
          <w:rFonts w:ascii="Arial" w:hAnsi="Arial" w:cs="Arial"/>
          <w:color w:val="0000FF"/>
        </w:rPr>
        <w:t>1</w:t>
      </w:r>
      <w:r w:rsidRPr="00790FF7">
        <w:rPr>
          <w:rFonts w:ascii="Arial" w:hAnsi="Arial" w:cs="Arial"/>
          <w:color w:val="0000FF"/>
        </w:rPr>
        <w:t xml:space="preserve"> DO </w:t>
      </w:r>
      <w:r w:rsidR="00EA3C76" w:rsidRPr="00790FF7">
        <w:rPr>
          <w:rFonts w:ascii="Arial" w:hAnsi="Arial" w:cs="Arial"/>
          <w:color w:val="0000FF"/>
        </w:rPr>
        <w:t>SWZ</w:t>
      </w:r>
    </w:p>
    <w:p w14:paraId="786F81EE" w14:textId="77777777" w:rsidR="006115A3" w:rsidRPr="00790FF7" w:rsidRDefault="006115A3" w:rsidP="00F06DA9">
      <w:pPr>
        <w:jc w:val="center"/>
        <w:rPr>
          <w:rFonts w:ascii="Arial" w:hAnsi="Arial" w:cs="Arial"/>
        </w:rPr>
      </w:pPr>
    </w:p>
    <w:p w14:paraId="68D87DFF" w14:textId="39AA9DF9" w:rsidR="00984B58" w:rsidRPr="00790FF7" w:rsidRDefault="00F06DA9" w:rsidP="00F06DA9">
      <w:pPr>
        <w:jc w:val="center"/>
        <w:rPr>
          <w:rFonts w:ascii="Arial" w:hAnsi="Arial" w:cs="Arial"/>
          <w:b/>
        </w:rPr>
      </w:pPr>
      <w:r w:rsidRPr="00790FF7">
        <w:rPr>
          <w:rFonts w:ascii="Arial" w:hAnsi="Arial" w:cs="Arial"/>
          <w:b/>
        </w:rPr>
        <w:t>FORMULARZ OFERTOWY</w:t>
      </w:r>
    </w:p>
    <w:p w14:paraId="12A0E830" w14:textId="77777777" w:rsidR="0075705A" w:rsidRPr="00790FF7"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790FF7">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4335506C"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lastRenderedPageBreak/>
        <w:t xml:space="preserve">Oferuję </w:t>
      </w:r>
      <w:r w:rsidRPr="00790FF7">
        <w:rPr>
          <w:rFonts w:ascii="Arial" w:hAnsi="Arial" w:cs="Arial"/>
        </w:rPr>
        <w:t>dostawę, zgodnie</w:t>
      </w:r>
      <w:r w:rsidRPr="00177A7D">
        <w:rPr>
          <w:rFonts w:ascii="Arial" w:hAnsi="Arial" w:cs="Arial"/>
        </w:rPr>
        <w:t xml:space="preserve"> z wymogami zawartymi w Specyfikacji Warunków Zamówienia:</w:t>
      </w:r>
    </w:p>
    <w:p w14:paraId="50E7F82D" w14:textId="1C3CA17A" w:rsidR="00CC3549" w:rsidRPr="00177A7D" w:rsidRDefault="00CC3549" w:rsidP="00F06DA9">
      <w:pPr>
        <w:rPr>
          <w:rFonts w:ascii="Arial" w:hAnsi="Arial" w:cs="Arial"/>
        </w:rPr>
      </w:pPr>
      <w:bookmarkStart w:id="26" w:name="_Hlk120705924"/>
      <w:bookmarkEnd w:id="25"/>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7"/>
        <w:gridCol w:w="3540"/>
        <w:gridCol w:w="2408"/>
        <w:gridCol w:w="983"/>
        <w:gridCol w:w="870"/>
        <w:gridCol w:w="1279"/>
        <w:gridCol w:w="1132"/>
        <w:gridCol w:w="2121"/>
        <w:gridCol w:w="2408"/>
      </w:tblGrid>
      <w:tr w:rsidR="00790FF7" w:rsidRPr="00177A7D" w14:paraId="27E5115E" w14:textId="77777777" w:rsidTr="00BB0FED">
        <w:trPr>
          <w:cantSplit/>
        </w:trPr>
        <w:tc>
          <w:tcPr>
            <w:tcW w:w="15168" w:type="dxa"/>
            <w:gridSpan w:val="9"/>
            <w:tcBorders>
              <w:top w:val="single" w:sz="4" w:space="0" w:color="auto"/>
            </w:tcBorders>
            <w:shd w:val="clear" w:color="auto" w:fill="F2F2F2" w:themeFill="background1" w:themeFillShade="F2"/>
            <w:vAlign w:val="center"/>
          </w:tcPr>
          <w:p w14:paraId="1ED336AB" w14:textId="38E6FD6C" w:rsidR="00790FF7" w:rsidRPr="00790FF7" w:rsidRDefault="00790FF7" w:rsidP="00790FF7">
            <w:pPr>
              <w:rPr>
                <w:rFonts w:ascii="Arial" w:hAnsi="Arial" w:cs="Arial"/>
              </w:rPr>
            </w:pPr>
            <w:r w:rsidRPr="00790FF7">
              <w:rPr>
                <w:rFonts w:ascii="Arial" w:hAnsi="Arial" w:cs="Arial"/>
              </w:rPr>
              <w:t>CZĘŚĆ NR 1 ZESTAW DO CHIRURGII SERCOWO-NACZYNIOWEJ</w:t>
            </w:r>
          </w:p>
        </w:tc>
      </w:tr>
      <w:tr w:rsidR="00FC79D9" w:rsidRPr="00177A7D" w14:paraId="67C57555" w14:textId="77777777" w:rsidTr="00FC79D9">
        <w:trPr>
          <w:cantSplit/>
        </w:trPr>
        <w:tc>
          <w:tcPr>
            <w:tcW w:w="427" w:type="dxa"/>
            <w:tcBorders>
              <w:top w:val="single" w:sz="4" w:space="0" w:color="auto"/>
            </w:tcBorders>
            <w:shd w:val="clear" w:color="auto" w:fill="F2F2F2" w:themeFill="background1" w:themeFillShade="F2"/>
            <w:vAlign w:val="center"/>
          </w:tcPr>
          <w:p w14:paraId="6FEEFB09" w14:textId="77777777" w:rsidR="00FC79D9" w:rsidRPr="00177A7D" w:rsidRDefault="00FC79D9" w:rsidP="00FC79D9">
            <w:pPr>
              <w:jc w:val="center"/>
              <w:rPr>
                <w:rFonts w:ascii="Arial" w:hAnsi="Arial" w:cs="Arial"/>
                <w:sz w:val="16"/>
                <w:szCs w:val="16"/>
              </w:rPr>
            </w:pPr>
            <w:r w:rsidRPr="00177A7D">
              <w:rPr>
                <w:rFonts w:ascii="Arial" w:hAnsi="Arial" w:cs="Arial"/>
                <w:sz w:val="16"/>
                <w:szCs w:val="16"/>
              </w:rPr>
              <w:t>Lp</w:t>
            </w:r>
          </w:p>
        </w:tc>
        <w:tc>
          <w:tcPr>
            <w:tcW w:w="3540" w:type="dxa"/>
            <w:tcBorders>
              <w:top w:val="single" w:sz="4" w:space="0" w:color="auto"/>
            </w:tcBorders>
            <w:shd w:val="clear" w:color="auto" w:fill="F2F2F2" w:themeFill="background1" w:themeFillShade="F2"/>
            <w:vAlign w:val="center"/>
          </w:tcPr>
          <w:p w14:paraId="3E2169FA" w14:textId="77777777" w:rsidR="00FC79D9" w:rsidRPr="00177A7D" w:rsidRDefault="00FC79D9" w:rsidP="00FC79D9">
            <w:pPr>
              <w:jc w:val="center"/>
              <w:rPr>
                <w:rFonts w:ascii="Arial" w:hAnsi="Arial" w:cs="Arial"/>
                <w:sz w:val="16"/>
                <w:szCs w:val="16"/>
              </w:rPr>
            </w:pPr>
            <w:r w:rsidRPr="00177A7D">
              <w:rPr>
                <w:rFonts w:ascii="Arial" w:hAnsi="Arial" w:cs="Arial"/>
                <w:sz w:val="16"/>
                <w:szCs w:val="16"/>
              </w:rPr>
              <w:t>Przedmiot zamówienia</w:t>
            </w:r>
          </w:p>
        </w:tc>
        <w:tc>
          <w:tcPr>
            <w:tcW w:w="2408" w:type="dxa"/>
            <w:tcBorders>
              <w:top w:val="single" w:sz="4" w:space="0" w:color="auto"/>
              <w:left w:val="single" w:sz="4" w:space="0" w:color="auto"/>
              <w:bottom w:val="single" w:sz="4" w:space="0" w:color="auto"/>
              <w:right w:val="single" w:sz="4" w:space="0" w:color="auto"/>
            </w:tcBorders>
            <w:shd w:val="clear" w:color="FFFFCC" w:fill="F2F2F2"/>
            <w:vAlign w:val="center"/>
          </w:tcPr>
          <w:p w14:paraId="22EB7044" w14:textId="76877469" w:rsidR="00FC79D9" w:rsidRPr="00FC79D9" w:rsidRDefault="00FC79D9" w:rsidP="00FC79D9">
            <w:pPr>
              <w:jc w:val="center"/>
              <w:rPr>
                <w:rFonts w:ascii="Arial" w:hAnsi="Arial" w:cs="Arial"/>
                <w:sz w:val="16"/>
                <w:szCs w:val="16"/>
              </w:rPr>
            </w:pPr>
            <w:r w:rsidRPr="00FC79D9">
              <w:rPr>
                <w:rFonts w:ascii="Arial" w:hAnsi="Arial" w:cs="Arial"/>
                <w:color w:val="000000"/>
                <w:sz w:val="16"/>
                <w:szCs w:val="16"/>
              </w:rPr>
              <w:t>Producent, nr kat.</w:t>
            </w:r>
          </w:p>
        </w:tc>
        <w:tc>
          <w:tcPr>
            <w:tcW w:w="983" w:type="dxa"/>
            <w:tcBorders>
              <w:top w:val="single" w:sz="4" w:space="0" w:color="auto"/>
              <w:left w:val="nil"/>
              <w:bottom w:val="single" w:sz="4" w:space="0" w:color="auto"/>
              <w:right w:val="single" w:sz="4" w:space="0" w:color="auto"/>
            </w:tcBorders>
            <w:shd w:val="clear" w:color="FFFFCC" w:fill="F2F2F2"/>
            <w:vAlign w:val="center"/>
          </w:tcPr>
          <w:p w14:paraId="3D3EAF61" w14:textId="7B5413B4" w:rsidR="00FC79D9" w:rsidRPr="00FC79D9" w:rsidRDefault="00FC79D9" w:rsidP="00FC79D9">
            <w:pPr>
              <w:jc w:val="center"/>
              <w:rPr>
                <w:rFonts w:ascii="Arial" w:hAnsi="Arial" w:cs="Arial"/>
                <w:sz w:val="16"/>
                <w:szCs w:val="16"/>
              </w:rPr>
            </w:pPr>
            <w:r w:rsidRPr="00FC79D9">
              <w:rPr>
                <w:rFonts w:ascii="Arial" w:hAnsi="Arial" w:cs="Arial"/>
                <w:sz w:val="16"/>
                <w:szCs w:val="16"/>
              </w:rPr>
              <w:t>Ilość</w:t>
            </w:r>
          </w:p>
        </w:tc>
        <w:tc>
          <w:tcPr>
            <w:tcW w:w="870" w:type="dxa"/>
            <w:tcBorders>
              <w:top w:val="single" w:sz="4" w:space="0" w:color="auto"/>
              <w:left w:val="nil"/>
              <w:bottom w:val="single" w:sz="4" w:space="0" w:color="auto"/>
              <w:right w:val="single" w:sz="4" w:space="0" w:color="auto"/>
            </w:tcBorders>
            <w:shd w:val="clear" w:color="FFFFCC" w:fill="F2F2F2"/>
            <w:vAlign w:val="center"/>
          </w:tcPr>
          <w:p w14:paraId="28DAEB70" w14:textId="7C8C0ED2" w:rsidR="00FC79D9" w:rsidRPr="00FC79D9" w:rsidRDefault="00FC79D9" w:rsidP="00FC79D9">
            <w:pPr>
              <w:jc w:val="center"/>
              <w:rPr>
                <w:rFonts w:ascii="Arial" w:hAnsi="Arial" w:cs="Arial"/>
                <w:sz w:val="16"/>
                <w:szCs w:val="16"/>
              </w:rPr>
            </w:pPr>
            <w:r w:rsidRPr="00FC79D9">
              <w:rPr>
                <w:rFonts w:ascii="Arial" w:hAnsi="Arial" w:cs="Arial"/>
                <w:sz w:val="16"/>
                <w:szCs w:val="16"/>
              </w:rPr>
              <w:t>Jednostka miary</w:t>
            </w:r>
          </w:p>
        </w:tc>
        <w:tc>
          <w:tcPr>
            <w:tcW w:w="1279" w:type="dxa"/>
            <w:tcBorders>
              <w:top w:val="single" w:sz="4" w:space="0" w:color="auto"/>
              <w:left w:val="nil"/>
              <w:bottom w:val="single" w:sz="4" w:space="0" w:color="auto"/>
              <w:right w:val="single" w:sz="4" w:space="0" w:color="auto"/>
            </w:tcBorders>
            <w:shd w:val="clear" w:color="FFFFCC" w:fill="F2F2F2"/>
            <w:vAlign w:val="center"/>
          </w:tcPr>
          <w:p w14:paraId="7187014D" w14:textId="3FFD4099" w:rsidR="00FC79D9" w:rsidRPr="00FC79D9" w:rsidRDefault="00FC79D9" w:rsidP="00FC79D9">
            <w:pPr>
              <w:keepNext/>
              <w:jc w:val="center"/>
              <w:outlineLvl w:val="3"/>
              <w:rPr>
                <w:rFonts w:ascii="Arial" w:hAnsi="Arial" w:cs="Arial"/>
                <w:sz w:val="16"/>
                <w:szCs w:val="16"/>
              </w:rPr>
            </w:pPr>
            <w:r w:rsidRPr="00FC79D9">
              <w:rPr>
                <w:rFonts w:ascii="Arial" w:hAnsi="Arial" w:cs="Arial"/>
                <w:color w:val="000000"/>
                <w:sz w:val="16"/>
                <w:szCs w:val="16"/>
              </w:rPr>
              <w:t>Cena jedn. netto</w:t>
            </w:r>
          </w:p>
        </w:tc>
        <w:tc>
          <w:tcPr>
            <w:tcW w:w="1132" w:type="dxa"/>
            <w:tcBorders>
              <w:top w:val="single" w:sz="4" w:space="0" w:color="auto"/>
              <w:left w:val="nil"/>
              <w:bottom w:val="single" w:sz="4" w:space="0" w:color="auto"/>
              <w:right w:val="single" w:sz="4" w:space="0" w:color="auto"/>
            </w:tcBorders>
            <w:shd w:val="clear" w:color="FFFFCC" w:fill="F2F2F2"/>
            <w:vAlign w:val="center"/>
          </w:tcPr>
          <w:p w14:paraId="6349CA1A" w14:textId="71A4168E" w:rsidR="00FC79D9" w:rsidRPr="00177A7D" w:rsidRDefault="00FC79D9" w:rsidP="00FC79D9">
            <w:pPr>
              <w:keepNext/>
              <w:jc w:val="center"/>
              <w:outlineLvl w:val="3"/>
              <w:rPr>
                <w:rFonts w:ascii="Arial" w:hAnsi="Arial" w:cs="Arial"/>
                <w:sz w:val="16"/>
                <w:szCs w:val="16"/>
              </w:rPr>
            </w:pPr>
            <w:r>
              <w:rPr>
                <w:rFonts w:ascii="Arial" w:hAnsi="Arial" w:cs="Arial"/>
                <w:color w:val="000000"/>
                <w:sz w:val="16"/>
                <w:szCs w:val="16"/>
              </w:rPr>
              <w:t>VAT w (%)</w:t>
            </w:r>
          </w:p>
        </w:tc>
        <w:tc>
          <w:tcPr>
            <w:tcW w:w="2121" w:type="dxa"/>
            <w:tcBorders>
              <w:top w:val="single" w:sz="4" w:space="0" w:color="auto"/>
              <w:left w:val="nil"/>
              <w:bottom w:val="single" w:sz="4" w:space="0" w:color="auto"/>
              <w:right w:val="single" w:sz="4" w:space="0" w:color="auto"/>
            </w:tcBorders>
            <w:shd w:val="clear" w:color="FFFFCC" w:fill="F2F2F2"/>
            <w:vAlign w:val="center"/>
          </w:tcPr>
          <w:p w14:paraId="20DB2D46" w14:textId="3F0231C8" w:rsidR="00FC79D9" w:rsidRPr="00177A7D" w:rsidRDefault="00FC79D9" w:rsidP="00FC79D9">
            <w:pPr>
              <w:keepNext/>
              <w:jc w:val="center"/>
              <w:outlineLvl w:val="3"/>
              <w:rPr>
                <w:rFonts w:ascii="Arial" w:hAnsi="Arial" w:cs="Arial"/>
                <w:sz w:val="16"/>
                <w:szCs w:val="16"/>
              </w:rPr>
            </w:pPr>
            <w:r>
              <w:rPr>
                <w:rFonts w:ascii="Arial" w:hAnsi="Arial" w:cs="Arial"/>
                <w:color w:val="000000"/>
                <w:sz w:val="16"/>
                <w:szCs w:val="16"/>
              </w:rPr>
              <w:t>Cena netto</w:t>
            </w:r>
          </w:p>
        </w:tc>
        <w:tc>
          <w:tcPr>
            <w:tcW w:w="2408" w:type="dxa"/>
            <w:tcBorders>
              <w:top w:val="single" w:sz="4" w:space="0" w:color="auto"/>
              <w:left w:val="nil"/>
              <w:bottom w:val="single" w:sz="4" w:space="0" w:color="auto"/>
              <w:right w:val="single" w:sz="4" w:space="0" w:color="auto"/>
            </w:tcBorders>
            <w:shd w:val="clear" w:color="FFFFCC" w:fill="F2F2F2"/>
            <w:vAlign w:val="center"/>
          </w:tcPr>
          <w:p w14:paraId="1364AA81" w14:textId="523CAA95" w:rsidR="00FC79D9" w:rsidRPr="00177A7D" w:rsidRDefault="00FC79D9" w:rsidP="00FC79D9">
            <w:pPr>
              <w:jc w:val="center"/>
              <w:rPr>
                <w:rFonts w:ascii="Arial" w:hAnsi="Arial" w:cs="Arial"/>
                <w:sz w:val="16"/>
                <w:szCs w:val="16"/>
              </w:rPr>
            </w:pPr>
            <w:r>
              <w:rPr>
                <w:rFonts w:ascii="Arial" w:hAnsi="Arial" w:cs="Arial"/>
                <w:color w:val="000000"/>
                <w:sz w:val="16"/>
                <w:szCs w:val="16"/>
              </w:rPr>
              <w:t>Cena brutto</w:t>
            </w:r>
          </w:p>
        </w:tc>
      </w:tr>
      <w:tr w:rsidR="00FC79D9" w:rsidRPr="00177A7D" w14:paraId="59CB31D8" w14:textId="77777777" w:rsidTr="00FC79D9">
        <w:trPr>
          <w:cantSplit/>
          <w:trHeight w:val="397"/>
        </w:trPr>
        <w:tc>
          <w:tcPr>
            <w:tcW w:w="427" w:type="dxa"/>
            <w:vAlign w:val="center"/>
          </w:tcPr>
          <w:p w14:paraId="1D33329F" w14:textId="5F110946" w:rsidR="00FC79D9" w:rsidRPr="00177A7D" w:rsidRDefault="00FC79D9" w:rsidP="00FC79D9">
            <w:pPr>
              <w:jc w:val="center"/>
              <w:rPr>
                <w:rFonts w:ascii="Arial" w:hAnsi="Arial" w:cs="Arial"/>
                <w:bCs/>
              </w:rPr>
            </w:pPr>
            <w:r>
              <w:rPr>
                <w:rFonts w:ascii="Arial" w:hAnsi="Arial" w:cs="Arial"/>
                <w:bCs/>
              </w:rPr>
              <w:t>1</w:t>
            </w:r>
          </w:p>
        </w:tc>
        <w:tc>
          <w:tcPr>
            <w:tcW w:w="3540" w:type="dxa"/>
            <w:tcBorders>
              <w:top w:val="single" w:sz="4" w:space="0" w:color="auto"/>
              <w:left w:val="single" w:sz="4" w:space="0" w:color="auto"/>
              <w:bottom w:val="single" w:sz="4" w:space="0" w:color="auto"/>
              <w:right w:val="single" w:sz="4" w:space="0" w:color="auto"/>
            </w:tcBorders>
            <w:vAlign w:val="center"/>
          </w:tcPr>
          <w:p w14:paraId="5029B116" w14:textId="3C38EFAF" w:rsidR="00FC79D9" w:rsidRPr="00177A7D" w:rsidRDefault="00FC79D9" w:rsidP="00FC79D9">
            <w:pPr>
              <w:suppressAutoHyphens/>
              <w:autoSpaceDN w:val="0"/>
              <w:snapToGrid w:val="0"/>
              <w:textAlignment w:val="baseline"/>
              <w:rPr>
                <w:rFonts w:ascii="Arial" w:hAnsi="Arial" w:cs="Arial"/>
                <w:kern w:val="3"/>
              </w:rPr>
            </w:pPr>
            <w:r>
              <w:rPr>
                <w:rFonts w:ascii="Arial" w:hAnsi="Arial" w:cs="Arial"/>
                <w:color w:val="000000"/>
              </w:rPr>
              <w:t>Zestaw do zabiegów hybrydowych</w:t>
            </w:r>
          </w:p>
        </w:tc>
        <w:tc>
          <w:tcPr>
            <w:tcW w:w="2408" w:type="dxa"/>
            <w:tcBorders>
              <w:top w:val="single" w:sz="4" w:space="0" w:color="auto"/>
              <w:left w:val="nil"/>
              <w:bottom w:val="single" w:sz="4" w:space="0" w:color="auto"/>
              <w:right w:val="single" w:sz="4" w:space="0" w:color="auto"/>
            </w:tcBorders>
            <w:vAlign w:val="center"/>
          </w:tcPr>
          <w:p w14:paraId="6A7B8317" w14:textId="32466B86" w:rsidR="00FC79D9" w:rsidRPr="00177A7D" w:rsidRDefault="00FC79D9" w:rsidP="00FC79D9">
            <w:pPr>
              <w:suppressAutoHyphens/>
              <w:autoSpaceDN w:val="0"/>
              <w:snapToGrid w:val="0"/>
              <w:jc w:val="center"/>
              <w:textAlignment w:val="baseline"/>
              <w:rPr>
                <w:rFonts w:ascii="Arial" w:hAnsi="Arial" w:cs="Arial"/>
                <w:kern w:val="3"/>
              </w:rPr>
            </w:pPr>
          </w:p>
        </w:tc>
        <w:tc>
          <w:tcPr>
            <w:tcW w:w="983" w:type="dxa"/>
            <w:tcBorders>
              <w:top w:val="single" w:sz="4" w:space="0" w:color="auto"/>
              <w:left w:val="nil"/>
              <w:bottom w:val="single" w:sz="4" w:space="0" w:color="auto"/>
              <w:right w:val="single" w:sz="4" w:space="0" w:color="auto"/>
            </w:tcBorders>
            <w:vAlign w:val="center"/>
          </w:tcPr>
          <w:p w14:paraId="1F60EAFD" w14:textId="576756AB" w:rsidR="00FC79D9" w:rsidRPr="00177A7D" w:rsidRDefault="00FC79D9" w:rsidP="00FC79D9">
            <w:pPr>
              <w:suppressAutoHyphens/>
              <w:autoSpaceDN w:val="0"/>
              <w:snapToGrid w:val="0"/>
              <w:jc w:val="center"/>
              <w:textAlignment w:val="baseline"/>
              <w:rPr>
                <w:rFonts w:ascii="Arial" w:hAnsi="Arial" w:cs="Arial"/>
                <w:kern w:val="3"/>
              </w:rPr>
            </w:pPr>
            <w:r>
              <w:rPr>
                <w:rFonts w:ascii="Arial" w:hAnsi="Arial" w:cs="Arial"/>
                <w:color w:val="000000"/>
              </w:rPr>
              <w:t>200</w:t>
            </w:r>
          </w:p>
        </w:tc>
        <w:tc>
          <w:tcPr>
            <w:tcW w:w="870" w:type="dxa"/>
            <w:tcBorders>
              <w:top w:val="single" w:sz="4" w:space="0" w:color="auto"/>
              <w:left w:val="nil"/>
              <w:bottom w:val="single" w:sz="4" w:space="0" w:color="auto"/>
              <w:right w:val="single" w:sz="4" w:space="0" w:color="auto"/>
            </w:tcBorders>
            <w:vAlign w:val="center"/>
          </w:tcPr>
          <w:p w14:paraId="6423B962" w14:textId="2E11379A" w:rsidR="00FC79D9" w:rsidRPr="00177A7D" w:rsidRDefault="00FC79D9" w:rsidP="00FC79D9">
            <w:pPr>
              <w:jc w:val="center"/>
              <w:rPr>
                <w:rFonts w:ascii="Arial" w:hAnsi="Arial" w:cs="Arial"/>
              </w:rPr>
            </w:pPr>
            <w:r>
              <w:rPr>
                <w:rFonts w:ascii="Arial" w:hAnsi="Arial" w:cs="Arial"/>
                <w:color w:val="000000"/>
              </w:rPr>
              <w:t>szt.</w:t>
            </w:r>
          </w:p>
        </w:tc>
        <w:tc>
          <w:tcPr>
            <w:tcW w:w="1279" w:type="dxa"/>
            <w:vAlign w:val="center"/>
          </w:tcPr>
          <w:p w14:paraId="498BDDC3" w14:textId="6C53D52B" w:rsidR="00FC79D9" w:rsidRPr="00177A7D" w:rsidRDefault="00FC79D9" w:rsidP="00FC79D9">
            <w:pPr>
              <w:jc w:val="center"/>
              <w:rPr>
                <w:rFonts w:ascii="Arial" w:hAnsi="Arial" w:cs="Arial"/>
              </w:rPr>
            </w:pPr>
          </w:p>
        </w:tc>
        <w:tc>
          <w:tcPr>
            <w:tcW w:w="1132" w:type="dxa"/>
            <w:vAlign w:val="center"/>
          </w:tcPr>
          <w:p w14:paraId="15C750AB" w14:textId="4C73A405" w:rsidR="00FC79D9" w:rsidRPr="00177A7D" w:rsidRDefault="00FC79D9" w:rsidP="00FC79D9">
            <w:pPr>
              <w:jc w:val="center"/>
              <w:rPr>
                <w:rFonts w:ascii="Arial" w:hAnsi="Arial" w:cs="Arial"/>
                <w:color w:val="000000"/>
              </w:rPr>
            </w:pPr>
          </w:p>
        </w:tc>
        <w:tc>
          <w:tcPr>
            <w:tcW w:w="2121" w:type="dxa"/>
            <w:vAlign w:val="center"/>
          </w:tcPr>
          <w:p w14:paraId="1A6E66E5" w14:textId="384BBBE2" w:rsidR="00FC79D9" w:rsidRPr="00177A7D" w:rsidRDefault="00FC79D9" w:rsidP="00FC79D9">
            <w:pPr>
              <w:jc w:val="center"/>
              <w:rPr>
                <w:rFonts w:ascii="Arial" w:hAnsi="Arial" w:cs="Arial"/>
                <w:color w:val="000000"/>
              </w:rPr>
            </w:pPr>
          </w:p>
        </w:tc>
        <w:tc>
          <w:tcPr>
            <w:tcW w:w="2408" w:type="dxa"/>
            <w:vAlign w:val="center"/>
          </w:tcPr>
          <w:p w14:paraId="186E3091" w14:textId="2074B4E0" w:rsidR="00FC79D9" w:rsidRPr="00177A7D" w:rsidRDefault="00FC79D9" w:rsidP="00FC79D9">
            <w:pPr>
              <w:jc w:val="center"/>
              <w:rPr>
                <w:rFonts w:ascii="Arial" w:hAnsi="Arial" w:cs="Arial"/>
                <w:color w:val="000000"/>
              </w:rPr>
            </w:pPr>
          </w:p>
        </w:tc>
      </w:tr>
      <w:tr w:rsidR="00FC79D9" w:rsidRPr="00177A7D" w14:paraId="310A33EE" w14:textId="77777777" w:rsidTr="00FC79D9">
        <w:trPr>
          <w:cantSplit/>
          <w:trHeight w:val="397"/>
        </w:trPr>
        <w:tc>
          <w:tcPr>
            <w:tcW w:w="427" w:type="dxa"/>
            <w:vAlign w:val="center"/>
          </w:tcPr>
          <w:p w14:paraId="6344059B" w14:textId="2B9DA82F" w:rsidR="00FC79D9" w:rsidRPr="00177A7D" w:rsidRDefault="00FC79D9" w:rsidP="00FC79D9">
            <w:pPr>
              <w:jc w:val="center"/>
              <w:rPr>
                <w:rFonts w:ascii="Arial" w:hAnsi="Arial" w:cs="Arial"/>
                <w:bCs/>
              </w:rPr>
            </w:pPr>
            <w:r>
              <w:rPr>
                <w:rFonts w:ascii="Arial" w:hAnsi="Arial" w:cs="Arial"/>
                <w:bCs/>
              </w:rPr>
              <w:t>2</w:t>
            </w:r>
          </w:p>
        </w:tc>
        <w:tc>
          <w:tcPr>
            <w:tcW w:w="3540" w:type="dxa"/>
            <w:tcBorders>
              <w:top w:val="nil"/>
              <w:left w:val="single" w:sz="4" w:space="0" w:color="auto"/>
              <w:bottom w:val="single" w:sz="4" w:space="0" w:color="auto"/>
              <w:right w:val="single" w:sz="4" w:space="0" w:color="auto"/>
            </w:tcBorders>
            <w:vAlign w:val="center"/>
          </w:tcPr>
          <w:p w14:paraId="4397F8DB" w14:textId="21289822" w:rsidR="00FC79D9" w:rsidRPr="00177A7D" w:rsidRDefault="00FC79D9" w:rsidP="00FC79D9">
            <w:pPr>
              <w:suppressAutoHyphens/>
              <w:autoSpaceDN w:val="0"/>
              <w:snapToGrid w:val="0"/>
              <w:textAlignment w:val="baseline"/>
              <w:rPr>
                <w:rFonts w:ascii="Arial" w:hAnsi="Arial" w:cs="Arial"/>
                <w:kern w:val="3"/>
              </w:rPr>
            </w:pPr>
            <w:r>
              <w:rPr>
                <w:rFonts w:ascii="Arial" w:hAnsi="Arial" w:cs="Arial"/>
                <w:color w:val="000000"/>
              </w:rPr>
              <w:t>Zestaw do angiografii</w:t>
            </w:r>
          </w:p>
        </w:tc>
        <w:tc>
          <w:tcPr>
            <w:tcW w:w="2408" w:type="dxa"/>
            <w:tcBorders>
              <w:top w:val="nil"/>
              <w:left w:val="nil"/>
              <w:bottom w:val="single" w:sz="4" w:space="0" w:color="auto"/>
              <w:right w:val="single" w:sz="4" w:space="0" w:color="auto"/>
            </w:tcBorders>
            <w:vAlign w:val="center"/>
          </w:tcPr>
          <w:p w14:paraId="3832B277" w14:textId="29BA0DED" w:rsidR="00FC79D9" w:rsidRPr="00177A7D" w:rsidRDefault="00FC79D9" w:rsidP="00FC79D9">
            <w:pPr>
              <w:jc w:val="center"/>
              <w:rPr>
                <w:rFonts w:ascii="Arial" w:hAnsi="Arial" w:cs="Arial"/>
              </w:rPr>
            </w:pPr>
          </w:p>
        </w:tc>
        <w:tc>
          <w:tcPr>
            <w:tcW w:w="983" w:type="dxa"/>
            <w:tcBorders>
              <w:top w:val="nil"/>
              <w:left w:val="nil"/>
              <w:bottom w:val="single" w:sz="4" w:space="0" w:color="auto"/>
              <w:right w:val="single" w:sz="4" w:space="0" w:color="auto"/>
            </w:tcBorders>
            <w:vAlign w:val="center"/>
          </w:tcPr>
          <w:p w14:paraId="0BF54EF5" w14:textId="3274CD64" w:rsidR="00FC79D9" w:rsidRPr="00177A7D" w:rsidRDefault="00FC79D9" w:rsidP="00FC79D9">
            <w:pPr>
              <w:snapToGrid w:val="0"/>
              <w:jc w:val="center"/>
              <w:rPr>
                <w:rFonts w:ascii="Arial" w:hAnsi="Arial" w:cs="Arial"/>
              </w:rPr>
            </w:pPr>
            <w:r>
              <w:rPr>
                <w:rFonts w:ascii="Arial" w:hAnsi="Arial" w:cs="Arial"/>
                <w:color w:val="000000"/>
              </w:rPr>
              <w:t>200</w:t>
            </w:r>
          </w:p>
        </w:tc>
        <w:tc>
          <w:tcPr>
            <w:tcW w:w="870" w:type="dxa"/>
            <w:tcBorders>
              <w:top w:val="nil"/>
              <w:left w:val="nil"/>
              <w:bottom w:val="single" w:sz="4" w:space="0" w:color="auto"/>
              <w:right w:val="single" w:sz="4" w:space="0" w:color="auto"/>
            </w:tcBorders>
            <w:vAlign w:val="center"/>
          </w:tcPr>
          <w:p w14:paraId="5CE2CAAB" w14:textId="658EE7A9" w:rsidR="00FC79D9" w:rsidRPr="00177A7D" w:rsidRDefault="00FC79D9" w:rsidP="00FC79D9">
            <w:pPr>
              <w:jc w:val="center"/>
              <w:rPr>
                <w:rFonts w:ascii="Arial" w:hAnsi="Arial" w:cs="Arial"/>
              </w:rPr>
            </w:pPr>
            <w:r>
              <w:rPr>
                <w:rFonts w:ascii="Arial" w:hAnsi="Arial" w:cs="Arial"/>
                <w:color w:val="000000"/>
              </w:rPr>
              <w:t>szt.</w:t>
            </w:r>
          </w:p>
        </w:tc>
        <w:tc>
          <w:tcPr>
            <w:tcW w:w="1279" w:type="dxa"/>
            <w:vAlign w:val="center"/>
          </w:tcPr>
          <w:p w14:paraId="0385EEC5" w14:textId="6725C94E" w:rsidR="00FC79D9" w:rsidRPr="00177A7D" w:rsidRDefault="00FC79D9" w:rsidP="00FC79D9">
            <w:pPr>
              <w:jc w:val="center"/>
              <w:rPr>
                <w:rFonts w:ascii="Arial" w:hAnsi="Arial" w:cs="Arial"/>
              </w:rPr>
            </w:pPr>
          </w:p>
        </w:tc>
        <w:tc>
          <w:tcPr>
            <w:tcW w:w="1132" w:type="dxa"/>
            <w:vAlign w:val="center"/>
          </w:tcPr>
          <w:p w14:paraId="4425BD94" w14:textId="34404CC5" w:rsidR="00FC79D9" w:rsidRPr="00177A7D" w:rsidRDefault="00FC79D9" w:rsidP="00FC79D9">
            <w:pPr>
              <w:jc w:val="center"/>
              <w:rPr>
                <w:rFonts w:ascii="Arial" w:hAnsi="Arial" w:cs="Arial"/>
                <w:color w:val="000000"/>
              </w:rPr>
            </w:pPr>
          </w:p>
        </w:tc>
        <w:tc>
          <w:tcPr>
            <w:tcW w:w="2121" w:type="dxa"/>
            <w:vAlign w:val="center"/>
          </w:tcPr>
          <w:p w14:paraId="76E6B193" w14:textId="7F09C10F" w:rsidR="00FC79D9" w:rsidRPr="00177A7D" w:rsidRDefault="00FC79D9" w:rsidP="00FC79D9">
            <w:pPr>
              <w:jc w:val="center"/>
              <w:rPr>
                <w:rFonts w:ascii="Arial" w:hAnsi="Arial" w:cs="Arial"/>
                <w:color w:val="000000"/>
              </w:rPr>
            </w:pPr>
          </w:p>
        </w:tc>
        <w:tc>
          <w:tcPr>
            <w:tcW w:w="2408" w:type="dxa"/>
            <w:vAlign w:val="center"/>
          </w:tcPr>
          <w:p w14:paraId="0B375A4E" w14:textId="12DE8E67" w:rsidR="00FC79D9" w:rsidRPr="00177A7D" w:rsidRDefault="00FC79D9" w:rsidP="00FC79D9">
            <w:pPr>
              <w:jc w:val="center"/>
              <w:rPr>
                <w:rFonts w:ascii="Arial" w:hAnsi="Arial" w:cs="Arial"/>
                <w:color w:val="000000"/>
              </w:rPr>
            </w:pPr>
          </w:p>
        </w:tc>
      </w:tr>
      <w:tr w:rsidR="00FC79D9" w:rsidRPr="00177A7D" w14:paraId="263717B4" w14:textId="77777777" w:rsidTr="00FC79D9">
        <w:trPr>
          <w:cantSplit/>
          <w:trHeight w:val="397"/>
        </w:trPr>
        <w:tc>
          <w:tcPr>
            <w:tcW w:w="10639" w:type="dxa"/>
            <w:gridSpan w:val="7"/>
            <w:vAlign w:val="center"/>
          </w:tcPr>
          <w:p w14:paraId="52672FB9" w14:textId="61D0AA2C" w:rsidR="00FC79D9" w:rsidRPr="00177A7D" w:rsidRDefault="00FC79D9" w:rsidP="00FC79D9">
            <w:pPr>
              <w:jc w:val="center"/>
              <w:rPr>
                <w:rFonts w:ascii="Arial" w:hAnsi="Arial" w:cs="Arial"/>
                <w:color w:val="000000"/>
              </w:rPr>
            </w:pPr>
            <w:r>
              <w:rPr>
                <w:rFonts w:ascii="Arial" w:hAnsi="Arial" w:cs="Arial"/>
                <w:color w:val="000000"/>
              </w:rPr>
              <w:t>Razem</w:t>
            </w:r>
          </w:p>
        </w:tc>
        <w:tc>
          <w:tcPr>
            <w:tcW w:w="2121" w:type="dxa"/>
            <w:vAlign w:val="center"/>
          </w:tcPr>
          <w:p w14:paraId="5B9E9EC7" w14:textId="44A11A17" w:rsidR="00FC79D9" w:rsidRPr="00177A7D" w:rsidRDefault="00FC79D9" w:rsidP="00FC79D9">
            <w:pPr>
              <w:jc w:val="center"/>
              <w:rPr>
                <w:rFonts w:ascii="Arial" w:hAnsi="Arial" w:cs="Arial"/>
                <w:color w:val="000000"/>
              </w:rPr>
            </w:pPr>
          </w:p>
        </w:tc>
        <w:tc>
          <w:tcPr>
            <w:tcW w:w="2408" w:type="dxa"/>
            <w:vAlign w:val="center"/>
          </w:tcPr>
          <w:p w14:paraId="6F3E1893" w14:textId="088A81C5" w:rsidR="00FC79D9" w:rsidRPr="00177A7D" w:rsidRDefault="00FC79D9" w:rsidP="00FC79D9">
            <w:pPr>
              <w:jc w:val="center"/>
              <w:rPr>
                <w:rFonts w:ascii="Arial" w:hAnsi="Arial" w:cs="Arial"/>
                <w:color w:val="000000"/>
              </w:rPr>
            </w:pPr>
          </w:p>
        </w:tc>
      </w:tr>
    </w:tbl>
    <w:p w14:paraId="35040A90" w14:textId="77777777" w:rsidR="00972F1C" w:rsidRPr="00FC79D9" w:rsidRDefault="00972F1C" w:rsidP="00F06DA9">
      <w:pPr>
        <w:rPr>
          <w:rFonts w:ascii="Arial" w:hAnsi="Arial" w:cs="Arial"/>
        </w:rPr>
      </w:pP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7"/>
        <w:gridCol w:w="3540"/>
        <w:gridCol w:w="2408"/>
        <w:gridCol w:w="983"/>
        <w:gridCol w:w="870"/>
        <w:gridCol w:w="1279"/>
        <w:gridCol w:w="1132"/>
        <w:gridCol w:w="2121"/>
        <w:gridCol w:w="2408"/>
      </w:tblGrid>
      <w:tr w:rsidR="00790FF7" w:rsidRPr="00177A7D" w14:paraId="70E88514" w14:textId="77777777" w:rsidTr="00AC3615">
        <w:trPr>
          <w:cantSplit/>
        </w:trPr>
        <w:tc>
          <w:tcPr>
            <w:tcW w:w="15168" w:type="dxa"/>
            <w:gridSpan w:val="9"/>
            <w:tcBorders>
              <w:top w:val="single" w:sz="4" w:space="0" w:color="auto"/>
            </w:tcBorders>
            <w:shd w:val="clear" w:color="auto" w:fill="F2F2F2" w:themeFill="background1" w:themeFillShade="F2"/>
            <w:vAlign w:val="center"/>
          </w:tcPr>
          <w:p w14:paraId="1B002DC4" w14:textId="747AD82A" w:rsidR="00790FF7" w:rsidRPr="00790FF7" w:rsidRDefault="00790FF7" w:rsidP="00AC3615">
            <w:pPr>
              <w:rPr>
                <w:rFonts w:ascii="Arial" w:hAnsi="Arial" w:cs="Arial"/>
              </w:rPr>
            </w:pPr>
            <w:r w:rsidRPr="00790FF7">
              <w:rPr>
                <w:rFonts w:ascii="Arial" w:hAnsi="Arial" w:cs="Arial"/>
              </w:rPr>
              <w:t xml:space="preserve">CZĘŚĆ NR </w:t>
            </w:r>
            <w:r>
              <w:rPr>
                <w:rFonts w:ascii="Arial" w:hAnsi="Arial" w:cs="Arial"/>
              </w:rPr>
              <w:t xml:space="preserve">2 </w:t>
            </w:r>
            <w:r w:rsidRPr="00790FF7">
              <w:rPr>
                <w:rFonts w:ascii="Arial" w:hAnsi="Arial" w:cs="Arial"/>
              </w:rPr>
              <w:t>ZESTAW DO PODAWANIA KONTRASTU</w:t>
            </w:r>
          </w:p>
        </w:tc>
      </w:tr>
      <w:tr w:rsidR="00FC79D9" w:rsidRPr="00177A7D" w14:paraId="1CD96216" w14:textId="77777777" w:rsidTr="00FC79D9">
        <w:trPr>
          <w:cantSplit/>
        </w:trPr>
        <w:tc>
          <w:tcPr>
            <w:tcW w:w="427" w:type="dxa"/>
            <w:tcBorders>
              <w:top w:val="single" w:sz="4" w:space="0" w:color="auto"/>
            </w:tcBorders>
            <w:shd w:val="clear" w:color="auto" w:fill="F2F2F2" w:themeFill="background1" w:themeFillShade="F2"/>
            <w:vAlign w:val="center"/>
          </w:tcPr>
          <w:p w14:paraId="2346380B" w14:textId="77777777" w:rsidR="00FC79D9" w:rsidRPr="00177A7D" w:rsidRDefault="00FC79D9" w:rsidP="00FC79D9">
            <w:pPr>
              <w:jc w:val="center"/>
              <w:rPr>
                <w:rFonts w:ascii="Arial" w:hAnsi="Arial" w:cs="Arial"/>
                <w:sz w:val="16"/>
                <w:szCs w:val="16"/>
              </w:rPr>
            </w:pPr>
            <w:r w:rsidRPr="00177A7D">
              <w:rPr>
                <w:rFonts w:ascii="Arial" w:hAnsi="Arial" w:cs="Arial"/>
                <w:sz w:val="16"/>
                <w:szCs w:val="16"/>
              </w:rPr>
              <w:t>Lp</w:t>
            </w:r>
          </w:p>
        </w:tc>
        <w:tc>
          <w:tcPr>
            <w:tcW w:w="3540" w:type="dxa"/>
            <w:tcBorders>
              <w:top w:val="single" w:sz="4" w:space="0" w:color="auto"/>
            </w:tcBorders>
            <w:shd w:val="clear" w:color="auto" w:fill="F2F2F2" w:themeFill="background1" w:themeFillShade="F2"/>
            <w:vAlign w:val="center"/>
          </w:tcPr>
          <w:p w14:paraId="57E0C780" w14:textId="77777777" w:rsidR="00FC79D9" w:rsidRPr="00177A7D" w:rsidRDefault="00FC79D9" w:rsidP="00FC79D9">
            <w:pPr>
              <w:jc w:val="center"/>
              <w:rPr>
                <w:rFonts w:ascii="Arial" w:hAnsi="Arial" w:cs="Arial"/>
                <w:sz w:val="16"/>
                <w:szCs w:val="16"/>
              </w:rPr>
            </w:pPr>
            <w:r w:rsidRPr="00177A7D">
              <w:rPr>
                <w:rFonts w:ascii="Arial" w:hAnsi="Arial" w:cs="Arial"/>
                <w:sz w:val="16"/>
                <w:szCs w:val="16"/>
              </w:rPr>
              <w:t>Przedmiot zamówienia</w:t>
            </w:r>
          </w:p>
        </w:tc>
        <w:tc>
          <w:tcPr>
            <w:tcW w:w="2408" w:type="dxa"/>
            <w:tcBorders>
              <w:top w:val="single" w:sz="4" w:space="0" w:color="auto"/>
              <w:left w:val="single" w:sz="4" w:space="0" w:color="auto"/>
              <w:bottom w:val="single" w:sz="4" w:space="0" w:color="auto"/>
              <w:right w:val="single" w:sz="4" w:space="0" w:color="auto"/>
            </w:tcBorders>
            <w:shd w:val="clear" w:color="FFFFCC" w:fill="F2F2F2"/>
            <w:vAlign w:val="center"/>
          </w:tcPr>
          <w:p w14:paraId="65525A9B" w14:textId="77777777" w:rsidR="00FC79D9" w:rsidRPr="00177A7D" w:rsidRDefault="00FC79D9" w:rsidP="00FC79D9">
            <w:pPr>
              <w:jc w:val="center"/>
              <w:rPr>
                <w:rFonts w:ascii="Arial" w:hAnsi="Arial" w:cs="Arial"/>
                <w:sz w:val="16"/>
                <w:szCs w:val="16"/>
              </w:rPr>
            </w:pPr>
            <w:r>
              <w:rPr>
                <w:rFonts w:ascii="Arial" w:hAnsi="Arial" w:cs="Arial"/>
                <w:color w:val="000000"/>
                <w:sz w:val="16"/>
                <w:szCs w:val="16"/>
              </w:rPr>
              <w:t>Producent, nr kat.</w:t>
            </w:r>
          </w:p>
        </w:tc>
        <w:tc>
          <w:tcPr>
            <w:tcW w:w="983" w:type="dxa"/>
            <w:tcBorders>
              <w:top w:val="single" w:sz="4" w:space="0" w:color="auto"/>
              <w:left w:val="nil"/>
              <w:bottom w:val="single" w:sz="4" w:space="0" w:color="auto"/>
              <w:right w:val="single" w:sz="4" w:space="0" w:color="auto"/>
            </w:tcBorders>
            <w:shd w:val="clear" w:color="FFFFCC" w:fill="F2F2F2"/>
            <w:vAlign w:val="center"/>
          </w:tcPr>
          <w:p w14:paraId="236AD5BC" w14:textId="66974206" w:rsidR="00FC79D9" w:rsidRPr="00FC79D9" w:rsidRDefault="00FC79D9" w:rsidP="00FC79D9">
            <w:pPr>
              <w:keepNext/>
              <w:jc w:val="center"/>
              <w:outlineLvl w:val="3"/>
              <w:rPr>
                <w:rFonts w:ascii="Arial" w:hAnsi="Arial" w:cs="Arial"/>
                <w:color w:val="000000"/>
                <w:sz w:val="16"/>
                <w:szCs w:val="16"/>
              </w:rPr>
            </w:pPr>
            <w:r w:rsidRPr="00FC79D9">
              <w:rPr>
                <w:rFonts w:ascii="Arial" w:hAnsi="Arial" w:cs="Arial"/>
                <w:color w:val="000000"/>
                <w:sz w:val="16"/>
                <w:szCs w:val="16"/>
              </w:rPr>
              <w:t>Ilość</w:t>
            </w:r>
          </w:p>
        </w:tc>
        <w:tc>
          <w:tcPr>
            <w:tcW w:w="870" w:type="dxa"/>
            <w:tcBorders>
              <w:top w:val="single" w:sz="4" w:space="0" w:color="auto"/>
              <w:left w:val="nil"/>
              <w:bottom w:val="single" w:sz="4" w:space="0" w:color="auto"/>
              <w:right w:val="single" w:sz="4" w:space="0" w:color="auto"/>
            </w:tcBorders>
            <w:shd w:val="clear" w:color="FFFFCC" w:fill="F2F2F2"/>
            <w:vAlign w:val="center"/>
          </w:tcPr>
          <w:p w14:paraId="54965693" w14:textId="7583E460" w:rsidR="00FC79D9" w:rsidRPr="00FC79D9" w:rsidRDefault="00FC79D9" w:rsidP="00FC79D9">
            <w:pPr>
              <w:keepNext/>
              <w:jc w:val="center"/>
              <w:outlineLvl w:val="3"/>
              <w:rPr>
                <w:rFonts w:ascii="Arial" w:hAnsi="Arial" w:cs="Arial"/>
                <w:color w:val="000000"/>
                <w:sz w:val="16"/>
                <w:szCs w:val="16"/>
              </w:rPr>
            </w:pPr>
            <w:r w:rsidRPr="00FC79D9">
              <w:rPr>
                <w:rFonts w:ascii="Arial" w:hAnsi="Arial" w:cs="Arial"/>
                <w:color w:val="000000"/>
                <w:sz w:val="16"/>
                <w:szCs w:val="16"/>
              </w:rPr>
              <w:t>Jednostka miary</w:t>
            </w:r>
          </w:p>
        </w:tc>
        <w:tc>
          <w:tcPr>
            <w:tcW w:w="1279" w:type="dxa"/>
            <w:tcBorders>
              <w:top w:val="single" w:sz="4" w:space="0" w:color="auto"/>
              <w:left w:val="nil"/>
              <w:bottom w:val="single" w:sz="4" w:space="0" w:color="auto"/>
              <w:right w:val="single" w:sz="4" w:space="0" w:color="auto"/>
            </w:tcBorders>
            <w:shd w:val="clear" w:color="FFFFCC" w:fill="F2F2F2"/>
            <w:vAlign w:val="center"/>
          </w:tcPr>
          <w:p w14:paraId="268437F8" w14:textId="77777777" w:rsidR="00FC79D9" w:rsidRPr="00177A7D" w:rsidRDefault="00FC79D9" w:rsidP="00FC79D9">
            <w:pPr>
              <w:keepNext/>
              <w:jc w:val="center"/>
              <w:outlineLvl w:val="3"/>
              <w:rPr>
                <w:rFonts w:ascii="Arial" w:hAnsi="Arial" w:cs="Arial"/>
                <w:sz w:val="16"/>
                <w:szCs w:val="16"/>
              </w:rPr>
            </w:pPr>
            <w:r>
              <w:rPr>
                <w:rFonts w:ascii="Arial" w:hAnsi="Arial" w:cs="Arial"/>
                <w:color w:val="000000"/>
                <w:sz w:val="16"/>
                <w:szCs w:val="16"/>
              </w:rPr>
              <w:t>Cena jedn. netto</w:t>
            </w:r>
          </w:p>
        </w:tc>
        <w:tc>
          <w:tcPr>
            <w:tcW w:w="1132" w:type="dxa"/>
            <w:tcBorders>
              <w:top w:val="single" w:sz="4" w:space="0" w:color="auto"/>
              <w:left w:val="nil"/>
              <w:bottom w:val="single" w:sz="4" w:space="0" w:color="auto"/>
              <w:right w:val="single" w:sz="4" w:space="0" w:color="auto"/>
            </w:tcBorders>
            <w:shd w:val="clear" w:color="FFFFCC" w:fill="F2F2F2"/>
            <w:vAlign w:val="center"/>
          </w:tcPr>
          <w:p w14:paraId="3963F485" w14:textId="77777777" w:rsidR="00FC79D9" w:rsidRPr="00177A7D" w:rsidRDefault="00FC79D9" w:rsidP="00FC79D9">
            <w:pPr>
              <w:keepNext/>
              <w:jc w:val="center"/>
              <w:outlineLvl w:val="3"/>
              <w:rPr>
                <w:rFonts w:ascii="Arial" w:hAnsi="Arial" w:cs="Arial"/>
                <w:sz w:val="16"/>
                <w:szCs w:val="16"/>
              </w:rPr>
            </w:pPr>
            <w:r>
              <w:rPr>
                <w:rFonts w:ascii="Arial" w:hAnsi="Arial" w:cs="Arial"/>
                <w:color w:val="000000"/>
                <w:sz w:val="16"/>
                <w:szCs w:val="16"/>
              </w:rPr>
              <w:t>VAT w (%)</w:t>
            </w:r>
          </w:p>
        </w:tc>
        <w:tc>
          <w:tcPr>
            <w:tcW w:w="2121" w:type="dxa"/>
            <w:tcBorders>
              <w:top w:val="single" w:sz="4" w:space="0" w:color="auto"/>
              <w:left w:val="nil"/>
              <w:bottom w:val="single" w:sz="4" w:space="0" w:color="auto"/>
              <w:right w:val="single" w:sz="4" w:space="0" w:color="auto"/>
            </w:tcBorders>
            <w:shd w:val="clear" w:color="FFFFCC" w:fill="F2F2F2"/>
            <w:vAlign w:val="center"/>
          </w:tcPr>
          <w:p w14:paraId="4AA85A79" w14:textId="77777777" w:rsidR="00FC79D9" w:rsidRPr="00177A7D" w:rsidRDefault="00FC79D9" w:rsidP="00FC79D9">
            <w:pPr>
              <w:keepNext/>
              <w:jc w:val="center"/>
              <w:outlineLvl w:val="3"/>
              <w:rPr>
                <w:rFonts w:ascii="Arial" w:hAnsi="Arial" w:cs="Arial"/>
                <w:sz w:val="16"/>
                <w:szCs w:val="16"/>
              </w:rPr>
            </w:pPr>
            <w:r>
              <w:rPr>
                <w:rFonts w:ascii="Arial" w:hAnsi="Arial" w:cs="Arial"/>
                <w:color w:val="000000"/>
                <w:sz w:val="16"/>
                <w:szCs w:val="16"/>
              </w:rPr>
              <w:t>Cena netto</w:t>
            </w:r>
          </w:p>
        </w:tc>
        <w:tc>
          <w:tcPr>
            <w:tcW w:w="2408" w:type="dxa"/>
            <w:tcBorders>
              <w:top w:val="single" w:sz="4" w:space="0" w:color="auto"/>
              <w:left w:val="nil"/>
              <w:bottom w:val="single" w:sz="4" w:space="0" w:color="auto"/>
              <w:right w:val="single" w:sz="4" w:space="0" w:color="auto"/>
            </w:tcBorders>
            <w:shd w:val="clear" w:color="FFFFCC" w:fill="F2F2F2"/>
            <w:vAlign w:val="center"/>
          </w:tcPr>
          <w:p w14:paraId="37A3AABA" w14:textId="77777777" w:rsidR="00FC79D9" w:rsidRPr="00177A7D" w:rsidRDefault="00FC79D9" w:rsidP="00FC79D9">
            <w:pPr>
              <w:jc w:val="center"/>
              <w:rPr>
                <w:rFonts w:ascii="Arial" w:hAnsi="Arial" w:cs="Arial"/>
                <w:sz w:val="16"/>
                <w:szCs w:val="16"/>
              </w:rPr>
            </w:pPr>
            <w:r>
              <w:rPr>
                <w:rFonts w:ascii="Arial" w:hAnsi="Arial" w:cs="Arial"/>
                <w:color w:val="000000"/>
                <w:sz w:val="16"/>
                <w:szCs w:val="16"/>
              </w:rPr>
              <w:t>Cena brutto</w:t>
            </w:r>
          </w:p>
        </w:tc>
      </w:tr>
      <w:tr w:rsidR="00FC79D9" w:rsidRPr="00177A7D" w14:paraId="1214E39D" w14:textId="77777777" w:rsidTr="00FC79D9">
        <w:trPr>
          <w:cantSplit/>
          <w:trHeight w:val="397"/>
        </w:trPr>
        <w:tc>
          <w:tcPr>
            <w:tcW w:w="427" w:type="dxa"/>
            <w:tcBorders>
              <w:top w:val="single" w:sz="4" w:space="0" w:color="auto"/>
              <w:left w:val="single" w:sz="4" w:space="0" w:color="auto"/>
              <w:bottom w:val="single" w:sz="4" w:space="0" w:color="auto"/>
              <w:right w:val="single" w:sz="4" w:space="0" w:color="auto"/>
            </w:tcBorders>
            <w:vAlign w:val="center"/>
          </w:tcPr>
          <w:p w14:paraId="5A94A887" w14:textId="0E0101DC" w:rsidR="00FC79D9" w:rsidRPr="00177A7D" w:rsidRDefault="00FC79D9" w:rsidP="00FC79D9">
            <w:pPr>
              <w:jc w:val="center"/>
              <w:rPr>
                <w:rFonts w:ascii="Arial" w:hAnsi="Arial" w:cs="Arial"/>
                <w:bCs/>
              </w:rPr>
            </w:pPr>
            <w:r>
              <w:rPr>
                <w:rFonts w:ascii="Arial" w:hAnsi="Arial" w:cs="Arial"/>
                <w:color w:val="000000"/>
              </w:rPr>
              <w:t>1</w:t>
            </w:r>
          </w:p>
        </w:tc>
        <w:tc>
          <w:tcPr>
            <w:tcW w:w="3540" w:type="dxa"/>
            <w:tcBorders>
              <w:top w:val="single" w:sz="4" w:space="0" w:color="auto"/>
              <w:left w:val="nil"/>
              <w:bottom w:val="single" w:sz="4" w:space="0" w:color="auto"/>
              <w:right w:val="single" w:sz="4" w:space="0" w:color="auto"/>
            </w:tcBorders>
            <w:vAlign w:val="center"/>
          </w:tcPr>
          <w:p w14:paraId="14122846" w14:textId="3E2E9C22" w:rsidR="00FC79D9" w:rsidRPr="00177A7D" w:rsidRDefault="00FC79D9" w:rsidP="00FC79D9">
            <w:pPr>
              <w:suppressAutoHyphens/>
              <w:autoSpaceDN w:val="0"/>
              <w:snapToGrid w:val="0"/>
              <w:textAlignment w:val="baseline"/>
              <w:rPr>
                <w:rFonts w:ascii="Arial" w:hAnsi="Arial" w:cs="Arial"/>
                <w:kern w:val="3"/>
              </w:rPr>
            </w:pPr>
            <w:r>
              <w:rPr>
                <w:rFonts w:ascii="Arial" w:hAnsi="Arial" w:cs="Arial"/>
                <w:color w:val="000000"/>
              </w:rPr>
              <w:t>Strzykawka iniekcyjna DSA do angiografii</w:t>
            </w:r>
          </w:p>
        </w:tc>
        <w:tc>
          <w:tcPr>
            <w:tcW w:w="2408" w:type="dxa"/>
            <w:tcBorders>
              <w:top w:val="single" w:sz="4" w:space="0" w:color="auto"/>
              <w:left w:val="nil"/>
              <w:bottom w:val="single" w:sz="4" w:space="0" w:color="auto"/>
              <w:right w:val="single" w:sz="4" w:space="0" w:color="auto"/>
            </w:tcBorders>
            <w:vAlign w:val="center"/>
          </w:tcPr>
          <w:p w14:paraId="179FC81E" w14:textId="61B4F5AB" w:rsidR="00FC79D9" w:rsidRPr="00177A7D" w:rsidRDefault="00FC79D9" w:rsidP="00FC79D9">
            <w:pPr>
              <w:suppressAutoHyphens/>
              <w:autoSpaceDN w:val="0"/>
              <w:snapToGrid w:val="0"/>
              <w:jc w:val="center"/>
              <w:textAlignment w:val="baseline"/>
              <w:rPr>
                <w:rFonts w:ascii="Arial" w:hAnsi="Arial" w:cs="Arial"/>
                <w:kern w:val="3"/>
              </w:rPr>
            </w:pPr>
          </w:p>
        </w:tc>
        <w:tc>
          <w:tcPr>
            <w:tcW w:w="983" w:type="dxa"/>
            <w:tcBorders>
              <w:top w:val="single" w:sz="4" w:space="0" w:color="auto"/>
              <w:left w:val="nil"/>
              <w:bottom w:val="single" w:sz="4" w:space="0" w:color="auto"/>
              <w:right w:val="single" w:sz="4" w:space="0" w:color="auto"/>
            </w:tcBorders>
            <w:vAlign w:val="center"/>
          </w:tcPr>
          <w:p w14:paraId="67CCF3B3" w14:textId="20BD3E21" w:rsidR="00FC79D9" w:rsidRPr="00177A7D" w:rsidRDefault="00FC79D9" w:rsidP="00FC79D9">
            <w:pPr>
              <w:suppressAutoHyphens/>
              <w:autoSpaceDN w:val="0"/>
              <w:snapToGrid w:val="0"/>
              <w:jc w:val="center"/>
              <w:textAlignment w:val="baseline"/>
              <w:rPr>
                <w:rFonts w:ascii="Arial" w:hAnsi="Arial" w:cs="Arial"/>
                <w:kern w:val="3"/>
              </w:rPr>
            </w:pPr>
            <w:r>
              <w:rPr>
                <w:rFonts w:ascii="Arial" w:hAnsi="Arial" w:cs="Arial"/>
                <w:color w:val="000000"/>
              </w:rPr>
              <w:t>150</w:t>
            </w:r>
          </w:p>
        </w:tc>
        <w:tc>
          <w:tcPr>
            <w:tcW w:w="870" w:type="dxa"/>
            <w:tcBorders>
              <w:top w:val="single" w:sz="4" w:space="0" w:color="auto"/>
              <w:left w:val="single" w:sz="4" w:space="0" w:color="auto"/>
              <w:bottom w:val="single" w:sz="4" w:space="0" w:color="auto"/>
              <w:right w:val="single" w:sz="4" w:space="0" w:color="auto"/>
            </w:tcBorders>
            <w:vAlign w:val="center"/>
          </w:tcPr>
          <w:p w14:paraId="3CADFAD6" w14:textId="1EEF9BDA" w:rsidR="00FC79D9" w:rsidRPr="00177A7D" w:rsidRDefault="00FC79D9" w:rsidP="00FC79D9">
            <w:pPr>
              <w:jc w:val="center"/>
              <w:rPr>
                <w:rFonts w:ascii="Arial" w:hAnsi="Arial" w:cs="Arial"/>
              </w:rPr>
            </w:pPr>
            <w:r>
              <w:rPr>
                <w:rFonts w:ascii="Arial" w:hAnsi="Arial" w:cs="Arial"/>
                <w:color w:val="000000"/>
              </w:rPr>
              <w:t>szt.</w:t>
            </w:r>
          </w:p>
        </w:tc>
        <w:tc>
          <w:tcPr>
            <w:tcW w:w="1279" w:type="dxa"/>
            <w:vAlign w:val="center"/>
          </w:tcPr>
          <w:p w14:paraId="797CB14A" w14:textId="7B1ED559" w:rsidR="00FC79D9" w:rsidRPr="00177A7D" w:rsidRDefault="00FC79D9" w:rsidP="00FC79D9">
            <w:pPr>
              <w:jc w:val="center"/>
              <w:rPr>
                <w:rFonts w:ascii="Arial" w:hAnsi="Arial" w:cs="Arial"/>
              </w:rPr>
            </w:pPr>
          </w:p>
        </w:tc>
        <w:tc>
          <w:tcPr>
            <w:tcW w:w="1132" w:type="dxa"/>
            <w:vAlign w:val="center"/>
          </w:tcPr>
          <w:p w14:paraId="3FAA6403" w14:textId="77777777" w:rsidR="00FC79D9" w:rsidRPr="00177A7D" w:rsidRDefault="00FC79D9" w:rsidP="00FC79D9">
            <w:pPr>
              <w:jc w:val="center"/>
              <w:rPr>
                <w:rFonts w:ascii="Arial" w:hAnsi="Arial" w:cs="Arial"/>
                <w:color w:val="000000"/>
              </w:rPr>
            </w:pPr>
          </w:p>
        </w:tc>
        <w:tc>
          <w:tcPr>
            <w:tcW w:w="2121" w:type="dxa"/>
            <w:vAlign w:val="center"/>
          </w:tcPr>
          <w:p w14:paraId="06CB91F2" w14:textId="77777777" w:rsidR="00FC79D9" w:rsidRPr="00177A7D" w:rsidRDefault="00FC79D9" w:rsidP="00FC79D9">
            <w:pPr>
              <w:jc w:val="center"/>
              <w:rPr>
                <w:rFonts w:ascii="Arial" w:hAnsi="Arial" w:cs="Arial"/>
                <w:color w:val="000000"/>
              </w:rPr>
            </w:pPr>
          </w:p>
        </w:tc>
        <w:tc>
          <w:tcPr>
            <w:tcW w:w="2408" w:type="dxa"/>
            <w:vAlign w:val="center"/>
          </w:tcPr>
          <w:p w14:paraId="4AAAB5FF" w14:textId="77777777" w:rsidR="00FC79D9" w:rsidRPr="00177A7D" w:rsidRDefault="00FC79D9" w:rsidP="00FC79D9">
            <w:pPr>
              <w:jc w:val="center"/>
              <w:rPr>
                <w:rFonts w:ascii="Arial" w:hAnsi="Arial" w:cs="Arial"/>
                <w:color w:val="000000"/>
              </w:rPr>
            </w:pPr>
          </w:p>
        </w:tc>
      </w:tr>
      <w:tr w:rsidR="00FC79D9" w:rsidRPr="00177A7D" w14:paraId="776A2A02" w14:textId="77777777" w:rsidTr="00FC79D9">
        <w:trPr>
          <w:cantSplit/>
          <w:trHeight w:val="397"/>
        </w:trPr>
        <w:tc>
          <w:tcPr>
            <w:tcW w:w="427" w:type="dxa"/>
            <w:tcBorders>
              <w:top w:val="nil"/>
              <w:left w:val="single" w:sz="4" w:space="0" w:color="auto"/>
              <w:bottom w:val="single" w:sz="4" w:space="0" w:color="auto"/>
              <w:right w:val="single" w:sz="4" w:space="0" w:color="auto"/>
            </w:tcBorders>
            <w:vAlign w:val="center"/>
          </w:tcPr>
          <w:p w14:paraId="466CA7B2" w14:textId="37780FEF" w:rsidR="00FC79D9" w:rsidRPr="00177A7D" w:rsidRDefault="00FC79D9" w:rsidP="00FC79D9">
            <w:pPr>
              <w:jc w:val="center"/>
              <w:rPr>
                <w:rFonts w:ascii="Arial" w:hAnsi="Arial" w:cs="Arial"/>
                <w:bCs/>
              </w:rPr>
            </w:pPr>
            <w:r>
              <w:rPr>
                <w:rFonts w:ascii="Arial" w:hAnsi="Arial" w:cs="Arial"/>
                <w:color w:val="000000"/>
              </w:rPr>
              <w:t>2</w:t>
            </w:r>
          </w:p>
        </w:tc>
        <w:tc>
          <w:tcPr>
            <w:tcW w:w="3540" w:type="dxa"/>
            <w:tcBorders>
              <w:top w:val="nil"/>
              <w:left w:val="nil"/>
              <w:bottom w:val="single" w:sz="4" w:space="0" w:color="auto"/>
              <w:right w:val="single" w:sz="4" w:space="0" w:color="auto"/>
            </w:tcBorders>
            <w:vAlign w:val="center"/>
          </w:tcPr>
          <w:p w14:paraId="516A3134" w14:textId="161EF7AA" w:rsidR="00FC79D9" w:rsidRPr="00177A7D" w:rsidRDefault="00FC79D9" w:rsidP="00FC79D9">
            <w:pPr>
              <w:suppressAutoHyphens/>
              <w:autoSpaceDN w:val="0"/>
              <w:snapToGrid w:val="0"/>
              <w:textAlignment w:val="baseline"/>
              <w:rPr>
                <w:rFonts w:ascii="Arial" w:hAnsi="Arial" w:cs="Arial"/>
                <w:kern w:val="3"/>
              </w:rPr>
            </w:pPr>
            <w:r>
              <w:rPr>
                <w:rFonts w:ascii="Arial" w:hAnsi="Arial" w:cs="Arial"/>
                <w:color w:val="000000"/>
              </w:rPr>
              <w:t>Linia do podawania kontrastu pod ciśnieniem</w:t>
            </w:r>
          </w:p>
        </w:tc>
        <w:tc>
          <w:tcPr>
            <w:tcW w:w="2408" w:type="dxa"/>
            <w:tcBorders>
              <w:top w:val="nil"/>
              <w:left w:val="nil"/>
              <w:bottom w:val="single" w:sz="4" w:space="0" w:color="auto"/>
              <w:right w:val="single" w:sz="4" w:space="0" w:color="auto"/>
            </w:tcBorders>
            <w:vAlign w:val="center"/>
          </w:tcPr>
          <w:p w14:paraId="71EE740D" w14:textId="76418047" w:rsidR="00FC79D9" w:rsidRPr="00177A7D" w:rsidRDefault="00FC79D9" w:rsidP="00FC79D9">
            <w:pPr>
              <w:jc w:val="center"/>
              <w:rPr>
                <w:rFonts w:ascii="Arial" w:hAnsi="Arial" w:cs="Arial"/>
              </w:rPr>
            </w:pPr>
          </w:p>
        </w:tc>
        <w:tc>
          <w:tcPr>
            <w:tcW w:w="983" w:type="dxa"/>
            <w:tcBorders>
              <w:top w:val="nil"/>
              <w:left w:val="nil"/>
              <w:bottom w:val="single" w:sz="4" w:space="0" w:color="auto"/>
              <w:right w:val="single" w:sz="4" w:space="0" w:color="auto"/>
            </w:tcBorders>
            <w:vAlign w:val="center"/>
          </w:tcPr>
          <w:p w14:paraId="63E70098" w14:textId="17053FB3" w:rsidR="00FC79D9" w:rsidRPr="00177A7D" w:rsidRDefault="00FC79D9" w:rsidP="00FC79D9">
            <w:pPr>
              <w:snapToGrid w:val="0"/>
              <w:jc w:val="center"/>
              <w:rPr>
                <w:rFonts w:ascii="Arial" w:hAnsi="Arial" w:cs="Arial"/>
              </w:rPr>
            </w:pPr>
            <w:r>
              <w:rPr>
                <w:rFonts w:ascii="Arial" w:hAnsi="Arial" w:cs="Arial"/>
                <w:color w:val="000000"/>
              </w:rPr>
              <w:t>150</w:t>
            </w:r>
          </w:p>
        </w:tc>
        <w:tc>
          <w:tcPr>
            <w:tcW w:w="870" w:type="dxa"/>
            <w:tcBorders>
              <w:top w:val="nil"/>
              <w:left w:val="single" w:sz="4" w:space="0" w:color="auto"/>
              <w:bottom w:val="single" w:sz="4" w:space="0" w:color="auto"/>
              <w:right w:val="single" w:sz="4" w:space="0" w:color="auto"/>
            </w:tcBorders>
            <w:vAlign w:val="center"/>
          </w:tcPr>
          <w:p w14:paraId="300EBA63" w14:textId="693AC1E6" w:rsidR="00FC79D9" w:rsidRPr="00177A7D" w:rsidRDefault="00FC79D9" w:rsidP="00FC79D9">
            <w:pPr>
              <w:jc w:val="center"/>
              <w:rPr>
                <w:rFonts w:ascii="Arial" w:hAnsi="Arial" w:cs="Arial"/>
              </w:rPr>
            </w:pPr>
            <w:r>
              <w:rPr>
                <w:rFonts w:ascii="Arial" w:hAnsi="Arial" w:cs="Arial"/>
                <w:color w:val="000000"/>
              </w:rPr>
              <w:t>szt.</w:t>
            </w:r>
          </w:p>
        </w:tc>
        <w:tc>
          <w:tcPr>
            <w:tcW w:w="1279" w:type="dxa"/>
            <w:vAlign w:val="center"/>
          </w:tcPr>
          <w:p w14:paraId="40112269" w14:textId="68EBB7FB" w:rsidR="00FC79D9" w:rsidRPr="00177A7D" w:rsidRDefault="00FC79D9" w:rsidP="00FC79D9">
            <w:pPr>
              <w:jc w:val="center"/>
              <w:rPr>
                <w:rFonts w:ascii="Arial" w:hAnsi="Arial" w:cs="Arial"/>
              </w:rPr>
            </w:pPr>
          </w:p>
        </w:tc>
        <w:tc>
          <w:tcPr>
            <w:tcW w:w="1132" w:type="dxa"/>
            <w:vAlign w:val="center"/>
          </w:tcPr>
          <w:p w14:paraId="6C61E3B1" w14:textId="77777777" w:rsidR="00FC79D9" w:rsidRPr="00177A7D" w:rsidRDefault="00FC79D9" w:rsidP="00FC79D9">
            <w:pPr>
              <w:jc w:val="center"/>
              <w:rPr>
                <w:rFonts w:ascii="Arial" w:hAnsi="Arial" w:cs="Arial"/>
                <w:color w:val="000000"/>
              </w:rPr>
            </w:pPr>
          </w:p>
        </w:tc>
        <w:tc>
          <w:tcPr>
            <w:tcW w:w="2121" w:type="dxa"/>
            <w:vAlign w:val="center"/>
          </w:tcPr>
          <w:p w14:paraId="0268FD6F" w14:textId="77777777" w:rsidR="00FC79D9" w:rsidRPr="00177A7D" w:rsidRDefault="00FC79D9" w:rsidP="00FC79D9">
            <w:pPr>
              <w:jc w:val="center"/>
              <w:rPr>
                <w:rFonts w:ascii="Arial" w:hAnsi="Arial" w:cs="Arial"/>
                <w:color w:val="000000"/>
              </w:rPr>
            </w:pPr>
          </w:p>
        </w:tc>
        <w:tc>
          <w:tcPr>
            <w:tcW w:w="2408" w:type="dxa"/>
            <w:vAlign w:val="center"/>
          </w:tcPr>
          <w:p w14:paraId="10CF2FD1" w14:textId="77777777" w:rsidR="00FC79D9" w:rsidRPr="00177A7D" w:rsidRDefault="00FC79D9" w:rsidP="00FC79D9">
            <w:pPr>
              <w:jc w:val="center"/>
              <w:rPr>
                <w:rFonts w:ascii="Arial" w:hAnsi="Arial" w:cs="Arial"/>
                <w:color w:val="000000"/>
              </w:rPr>
            </w:pPr>
          </w:p>
        </w:tc>
      </w:tr>
      <w:tr w:rsidR="00FC79D9" w:rsidRPr="00177A7D" w14:paraId="404D8DC0" w14:textId="77777777" w:rsidTr="00FC79D9">
        <w:trPr>
          <w:cantSplit/>
          <w:trHeight w:val="397"/>
        </w:trPr>
        <w:tc>
          <w:tcPr>
            <w:tcW w:w="10639" w:type="dxa"/>
            <w:gridSpan w:val="7"/>
            <w:vAlign w:val="center"/>
          </w:tcPr>
          <w:p w14:paraId="3EDA91B4" w14:textId="77777777" w:rsidR="00FC79D9" w:rsidRPr="00177A7D" w:rsidRDefault="00FC79D9" w:rsidP="00FC79D9">
            <w:pPr>
              <w:jc w:val="center"/>
              <w:rPr>
                <w:rFonts w:ascii="Arial" w:hAnsi="Arial" w:cs="Arial"/>
                <w:color w:val="000000"/>
              </w:rPr>
            </w:pPr>
            <w:r>
              <w:rPr>
                <w:rFonts w:ascii="Arial" w:hAnsi="Arial" w:cs="Arial"/>
                <w:color w:val="000000"/>
              </w:rPr>
              <w:t>Razem</w:t>
            </w:r>
          </w:p>
        </w:tc>
        <w:tc>
          <w:tcPr>
            <w:tcW w:w="2121" w:type="dxa"/>
            <w:vAlign w:val="center"/>
          </w:tcPr>
          <w:p w14:paraId="62146D59" w14:textId="77777777" w:rsidR="00FC79D9" w:rsidRPr="00177A7D" w:rsidRDefault="00FC79D9" w:rsidP="00FC79D9">
            <w:pPr>
              <w:jc w:val="center"/>
              <w:rPr>
                <w:rFonts w:ascii="Arial" w:hAnsi="Arial" w:cs="Arial"/>
                <w:color w:val="000000"/>
              </w:rPr>
            </w:pPr>
          </w:p>
        </w:tc>
        <w:tc>
          <w:tcPr>
            <w:tcW w:w="2408" w:type="dxa"/>
            <w:vAlign w:val="center"/>
          </w:tcPr>
          <w:p w14:paraId="44B3C9B2" w14:textId="77777777" w:rsidR="00FC79D9" w:rsidRPr="00177A7D" w:rsidRDefault="00FC79D9" w:rsidP="00FC79D9">
            <w:pPr>
              <w:jc w:val="center"/>
              <w:rPr>
                <w:rFonts w:ascii="Arial" w:hAnsi="Arial" w:cs="Arial"/>
                <w:color w:val="000000"/>
              </w:rPr>
            </w:pPr>
          </w:p>
        </w:tc>
      </w:tr>
    </w:tbl>
    <w:p w14:paraId="1CD82251" w14:textId="77777777" w:rsidR="00CC3549" w:rsidRDefault="00CC3549" w:rsidP="00F06DA9">
      <w:pPr>
        <w:rPr>
          <w:rFonts w:ascii="Arial" w:hAnsi="Arial" w:cs="Arial"/>
        </w:rPr>
      </w:pP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7"/>
        <w:gridCol w:w="3540"/>
        <w:gridCol w:w="2408"/>
        <w:gridCol w:w="983"/>
        <w:gridCol w:w="870"/>
        <w:gridCol w:w="1279"/>
        <w:gridCol w:w="1132"/>
        <w:gridCol w:w="2121"/>
        <w:gridCol w:w="2408"/>
      </w:tblGrid>
      <w:tr w:rsidR="00FC79D9" w:rsidRPr="00177A7D" w14:paraId="1D4E3A13" w14:textId="77777777" w:rsidTr="00826F42">
        <w:trPr>
          <w:cantSplit/>
        </w:trPr>
        <w:tc>
          <w:tcPr>
            <w:tcW w:w="15168" w:type="dxa"/>
            <w:gridSpan w:val="9"/>
            <w:tcBorders>
              <w:top w:val="single" w:sz="4" w:space="0" w:color="auto"/>
            </w:tcBorders>
            <w:shd w:val="clear" w:color="auto" w:fill="F2F2F2" w:themeFill="background1" w:themeFillShade="F2"/>
            <w:vAlign w:val="center"/>
          </w:tcPr>
          <w:p w14:paraId="14B921B1" w14:textId="6645BE72" w:rsidR="00FC79D9" w:rsidRPr="00790FF7" w:rsidRDefault="00FC79D9" w:rsidP="00826F42">
            <w:pPr>
              <w:rPr>
                <w:rFonts w:ascii="Arial" w:hAnsi="Arial" w:cs="Arial"/>
              </w:rPr>
            </w:pPr>
            <w:r w:rsidRPr="00790FF7">
              <w:rPr>
                <w:rFonts w:ascii="Arial" w:hAnsi="Arial" w:cs="Arial"/>
              </w:rPr>
              <w:t xml:space="preserve">CZĘŚĆ NR </w:t>
            </w:r>
            <w:r>
              <w:rPr>
                <w:rFonts w:ascii="Arial" w:hAnsi="Arial" w:cs="Arial"/>
              </w:rPr>
              <w:t xml:space="preserve">3 </w:t>
            </w:r>
            <w:r w:rsidRPr="00790FF7">
              <w:rPr>
                <w:rFonts w:ascii="Arial" w:hAnsi="Arial" w:cs="Arial"/>
              </w:rPr>
              <w:t>SYSTEM DO ODZYSKIWANIA KRWI Z POLA OPERACYJNEGO</w:t>
            </w:r>
          </w:p>
        </w:tc>
      </w:tr>
      <w:tr w:rsidR="00FC79D9" w:rsidRPr="00177A7D" w14:paraId="23B1F3BB" w14:textId="77777777" w:rsidTr="00826F42">
        <w:trPr>
          <w:cantSplit/>
        </w:trPr>
        <w:tc>
          <w:tcPr>
            <w:tcW w:w="427" w:type="dxa"/>
            <w:tcBorders>
              <w:top w:val="single" w:sz="4" w:space="0" w:color="auto"/>
            </w:tcBorders>
            <w:shd w:val="clear" w:color="auto" w:fill="F2F2F2" w:themeFill="background1" w:themeFillShade="F2"/>
            <w:vAlign w:val="center"/>
          </w:tcPr>
          <w:p w14:paraId="5D16BC46" w14:textId="77777777" w:rsidR="00FC79D9" w:rsidRPr="00177A7D" w:rsidRDefault="00FC79D9" w:rsidP="00826F42">
            <w:pPr>
              <w:jc w:val="center"/>
              <w:rPr>
                <w:rFonts w:ascii="Arial" w:hAnsi="Arial" w:cs="Arial"/>
                <w:sz w:val="16"/>
                <w:szCs w:val="16"/>
              </w:rPr>
            </w:pPr>
            <w:r w:rsidRPr="00177A7D">
              <w:rPr>
                <w:rFonts w:ascii="Arial" w:hAnsi="Arial" w:cs="Arial"/>
                <w:sz w:val="16"/>
                <w:szCs w:val="16"/>
              </w:rPr>
              <w:t>Lp</w:t>
            </w:r>
          </w:p>
        </w:tc>
        <w:tc>
          <w:tcPr>
            <w:tcW w:w="3540" w:type="dxa"/>
            <w:tcBorders>
              <w:top w:val="single" w:sz="4" w:space="0" w:color="auto"/>
            </w:tcBorders>
            <w:shd w:val="clear" w:color="auto" w:fill="F2F2F2" w:themeFill="background1" w:themeFillShade="F2"/>
            <w:vAlign w:val="center"/>
          </w:tcPr>
          <w:p w14:paraId="4C41AD4F" w14:textId="77777777" w:rsidR="00FC79D9" w:rsidRPr="00177A7D" w:rsidRDefault="00FC79D9" w:rsidP="00826F42">
            <w:pPr>
              <w:jc w:val="center"/>
              <w:rPr>
                <w:rFonts w:ascii="Arial" w:hAnsi="Arial" w:cs="Arial"/>
                <w:sz w:val="16"/>
                <w:szCs w:val="16"/>
              </w:rPr>
            </w:pPr>
            <w:r w:rsidRPr="00177A7D">
              <w:rPr>
                <w:rFonts w:ascii="Arial" w:hAnsi="Arial" w:cs="Arial"/>
                <w:sz w:val="16"/>
                <w:szCs w:val="16"/>
              </w:rPr>
              <w:t>Przedmiot zamówienia</w:t>
            </w:r>
          </w:p>
        </w:tc>
        <w:tc>
          <w:tcPr>
            <w:tcW w:w="2408" w:type="dxa"/>
            <w:tcBorders>
              <w:top w:val="single" w:sz="4" w:space="0" w:color="auto"/>
              <w:left w:val="single" w:sz="4" w:space="0" w:color="auto"/>
              <w:bottom w:val="single" w:sz="4" w:space="0" w:color="auto"/>
              <w:right w:val="single" w:sz="4" w:space="0" w:color="auto"/>
            </w:tcBorders>
            <w:shd w:val="clear" w:color="FFFFCC" w:fill="F2F2F2"/>
            <w:vAlign w:val="center"/>
          </w:tcPr>
          <w:p w14:paraId="0EA28E69" w14:textId="77777777" w:rsidR="00FC79D9" w:rsidRPr="00177A7D" w:rsidRDefault="00FC79D9" w:rsidP="00826F42">
            <w:pPr>
              <w:jc w:val="center"/>
              <w:rPr>
                <w:rFonts w:ascii="Arial" w:hAnsi="Arial" w:cs="Arial"/>
                <w:sz w:val="16"/>
                <w:szCs w:val="16"/>
              </w:rPr>
            </w:pPr>
            <w:r>
              <w:rPr>
                <w:rFonts w:ascii="Arial" w:hAnsi="Arial" w:cs="Arial"/>
                <w:color w:val="000000"/>
                <w:sz w:val="16"/>
                <w:szCs w:val="16"/>
              </w:rPr>
              <w:t>Producent, nr kat.</w:t>
            </w:r>
          </w:p>
        </w:tc>
        <w:tc>
          <w:tcPr>
            <w:tcW w:w="983" w:type="dxa"/>
            <w:tcBorders>
              <w:top w:val="single" w:sz="4" w:space="0" w:color="auto"/>
              <w:left w:val="nil"/>
              <w:bottom w:val="single" w:sz="4" w:space="0" w:color="auto"/>
              <w:right w:val="single" w:sz="4" w:space="0" w:color="auto"/>
            </w:tcBorders>
            <w:shd w:val="clear" w:color="FFFFCC" w:fill="F2F2F2"/>
            <w:vAlign w:val="center"/>
          </w:tcPr>
          <w:p w14:paraId="0D3E1C67" w14:textId="77777777" w:rsidR="00FC79D9" w:rsidRPr="00FC79D9" w:rsidRDefault="00FC79D9" w:rsidP="00826F42">
            <w:pPr>
              <w:keepNext/>
              <w:jc w:val="center"/>
              <w:outlineLvl w:val="3"/>
              <w:rPr>
                <w:rFonts w:ascii="Arial" w:hAnsi="Arial" w:cs="Arial"/>
                <w:color w:val="000000"/>
                <w:sz w:val="16"/>
                <w:szCs w:val="16"/>
              </w:rPr>
            </w:pPr>
            <w:r w:rsidRPr="00FC79D9">
              <w:rPr>
                <w:rFonts w:ascii="Arial" w:hAnsi="Arial" w:cs="Arial"/>
                <w:color w:val="000000"/>
                <w:sz w:val="16"/>
                <w:szCs w:val="16"/>
              </w:rPr>
              <w:t>Ilość</w:t>
            </w:r>
          </w:p>
        </w:tc>
        <w:tc>
          <w:tcPr>
            <w:tcW w:w="870" w:type="dxa"/>
            <w:tcBorders>
              <w:top w:val="single" w:sz="4" w:space="0" w:color="auto"/>
              <w:left w:val="nil"/>
              <w:bottom w:val="single" w:sz="4" w:space="0" w:color="auto"/>
              <w:right w:val="single" w:sz="4" w:space="0" w:color="auto"/>
            </w:tcBorders>
            <w:shd w:val="clear" w:color="FFFFCC" w:fill="F2F2F2"/>
            <w:vAlign w:val="center"/>
          </w:tcPr>
          <w:p w14:paraId="22D44F1F" w14:textId="77777777" w:rsidR="00FC79D9" w:rsidRPr="00FC79D9" w:rsidRDefault="00FC79D9" w:rsidP="00826F42">
            <w:pPr>
              <w:keepNext/>
              <w:jc w:val="center"/>
              <w:outlineLvl w:val="3"/>
              <w:rPr>
                <w:rFonts w:ascii="Arial" w:hAnsi="Arial" w:cs="Arial"/>
                <w:color w:val="000000"/>
                <w:sz w:val="16"/>
                <w:szCs w:val="16"/>
              </w:rPr>
            </w:pPr>
            <w:r w:rsidRPr="00FC79D9">
              <w:rPr>
                <w:rFonts w:ascii="Arial" w:hAnsi="Arial" w:cs="Arial"/>
                <w:color w:val="000000"/>
                <w:sz w:val="16"/>
                <w:szCs w:val="16"/>
              </w:rPr>
              <w:t>Jednostka miary</w:t>
            </w:r>
          </w:p>
        </w:tc>
        <w:tc>
          <w:tcPr>
            <w:tcW w:w="1279" w:type="dxa"/>
            <w:tcBorders>
              <w:top w:val="single" w:sz="4" w:space="0" w:color="auto"/>
              <w:left w:val="nil"/>
              <w:bottom w:val="single" w:sz="4" w:space="0" w:color="auto"/>
              <w:right w:val="single" w:sz="4" w:space="0" w:color="auto"/>
            </w:tcBorders>
            <w:shd w:val="clear" w:color="FFFFCC" w:fill="F2F2F2"/>
            <w:vAlign w:val="center"/>
          </w:tcPr>
          <w:p w14:paraId="45EC187A" w14:textId="77777777" w:rsidR="00FC79D9" w:rsidRPr="00177A7D" w:rsidRDefault="00FC79D9" w:rsidP="00826F42">
            <w:pPr>
              <w:keepNext/>
              <w:jc w:val="center"/>
              <w:outlineLvl w:val="3"/>
              <w:rPr>
                <w:rFonts w:ascii="Arial" w:hAnsi="Arial" w:cs="Arial"/>
                <w:sz w:val="16"/>
                <w:szCs w:val="16"/>
              </w:rPr>
            </w:pPr>
            <w:r>
              <w:rPr>
                <w:rFonts w:ascii="Arial" w:hAnsi="Arial" w:cs="Arial"/>
                <w:color w:val="000000"/>
                <w:sz w:val="16"/>
                <w:szCs w:val="16"/>
              </w:rPr>
              <w:t>Cena jedn. netto</w:t>
            </w:r>
          </w:p>
        </w:tc>
        <w:tc>
          <w:tcPr>
            <w:tcW w:w="1132" w:type="dxa"/>
            <w:tcBorders>
              <w:top w:val="single" w:sz="4" w:space="0" w:color="auto"/>
              <w:left w:val="nil"/>
              <w:bottom w:val="single" w:sz="4" w:space="0" w:color="auto"/>
              <w:right w:val="single" w:sz="4" w:space="0" w:color="auto"/>
            </w:tcBorders>
            <w:shd w:val="clear" w:color="FFFFCC" w:fill="F2F2F2"/>
            <w:vAlign w:val="center"/>
          </w:tcPr>
          <w:p w14:paraId="0D73CD5A" w14:textId="77777777" w:rsidR="00FC79D9" w:rsidRPr="00177A7D" w:rsidRDefault="00FC79D9" w:rsidP="00826F42">
            <w:pPr>
              <w:keepNext/>
              <w:jc w:val="center"/>
              <w:outlineLvl w:val="3"/>
              <w:rPr>
                <w:rFonts w:ascii="Arial" w:hAnsi="Arial" w:cs="Arial"/>
                <w:sz w:val="16"/>
                <w:szCs w:val="16"/>
              </w:rPr>
            </w:pPr>
            <w:r>
              <w:rPr>
                <w:rFonts w:ascii="Arial" w:hAnsi="Arial" w:cs="Arial"/>
                <w:color w:val="000000"/>
                <w:sz w:val="16"/>
                <w:szCs w:val="16"/>
              </w:rPr>
              <w:t>VAT w (%)</w:t>
            </w:r>
          </w:p>
        </w:tc>
        <w:tc>
          <w:tcPr>
            <w:tcW w:w="2121" w:type="dxa"/>
            <w:tcBorders>
              <w:top w:val="single" w:sz="4" w:space="0" w:color="auto"/>
              <w:left w:val="nil"/>
              <w:bottom w:val="single" w:sz="4" w:space="0" w:color="auto"/>
              <w:right w:val="single" w:sz="4" w:space="0" w:color="auto"/>
            </w:tcBorders>
            <w:shd w:val="clear" w:color="FFFFCC" w:fill="F2F2F2"/>
            <w:vAlign w:val="center"/>
          </w:tcPr>
          <w:p w14:paraId="2E999EAF" w14:textId="77777777" w:rsidR="00FC79D9" w:rsidRPr="00177A7D" w:rsidRDefault="00FC79D9" w:rsidP="00826F42">
            <w:pPr>
              <w:keepNext/>
              <w:jc w:val="center"/>
              <w:outlineLvl w:val="3"/>
              <w:rPr>
                <w:rFonts w:ascii="Arial" w:hAnsi="Arial" w:cs="Arial"/>
                <w:sz w:val="16"/>
                <w:szCs w:val="16"/>
              </w:rPr>
            </w:pPr>
            <w:r>
              <w:rPr>
                <w:rFonts w:ascii="Arial" w:hAnsi="Arial" w:cs="Arial"/>
                <w:color w:val="000000"/>
                <w:sz w:val="16"/>
                <w:szCs w:val="16"/>
              </w:rPr>
              <w:t>Cena netto</w:t>
            </w:r>
          </w:p>
        </w:tc>
        <w:tc>
          <w:tcPr>
            <w:tcW w:w="2408" w:type="dxa"/>
            <w:tcBorders>
              <w:top w:val="single" w:sz="4" w:space="0" w:color="auto"/>
              <w:left w:val="nil"/>
              <w:bottom w:val="single" w:sz="4" w:space="0" w:color="auto"/>
              <w:right w:val="single" w:sz="4" w:space="0" w:color="auto"/>
            </w:tcBorders>
            <w:shd w:val="clear" w:color="FFFFCC" w:fill="F2F2F2"/>
            <w:vAlign w:val="center"/>
          </w:tcPr>
          <w:p w14:paraId="566960C3" w14:textId="77777777" w:rsidR="00FC79D9" w:rsidRPr="00177A7D" w:rsidRDefault="00FC79D9" w:rsidP="00826F42">
            <w:pPr>
              <w:jc w:val="center"/>
              <w:rPr>
                <w:rFonts w:ascii="Arial" w:hAnsi="Arial" w:cs="Arial"/>
                <w:sz w:val="16"/>
                <w:szCs w:val="16"/>
              </w:rPr>
            </w:pPr>
            <w:r>
              <w:rPr>
                <w:rFonts w:ascii="Arial" w:hAnsi="Arial" w:cs="Arial"/>
                <w:color w:val="000000"/>
                <w:sz w:val="16"/>
                <w:szCs w:val="16"/>
              </w:rPr>
              <w:t>Cena brutto</w:t>
            </w:r>
          </w:p>
        </w:tc>
      </w:tr>
      <w:tr w:rsidR="00FC79D9" w:rsidRPr="00177A7D" w14:paraId="53298936" w14:textId="77777777" w:rsidTr="00826F42">
        <w:trPr>
          <w:cantSplit/>
          <w:trHeight w:val="397"/>
        </w:trPr>
        <w:tc>
          <w:tcPr>
            <w:tcW w:w="427" w:type="dxa"/>
            <w:tcBorders>
              <w:top w:val="single" w:sz="4" w:space="0" w:color="auto"/>
              <w:left w:val="single" w:sz="4" w:space="0" w:color="auto"/>
              <w:bottom w:val="single" w:sz="4" w:space="0" w:color="auto"/>
              <w:right w:val="single" w:sz="4" w:space="0" w:color="auto"/>
            </w:tcBorders>
            <w:vAlign w:val="center"/>
          </w:tcPr>
          <w:p w14:paraId="7CE00D12" w14:textId="77777777" w:rsidR="00FC79D9" w:rsidRPr="004E30B2" w:rsidRDefault="00FC79D9" w:rsidP="00FC79D9">
            <w:pPr>
              <w:jc w:val="center"/>
              <w:rPr>
                <w:rFonts w:ascii="Arial" w:hAnsi="Arial" w:cs="Arial"/>
                <w:bCs/>
              </w:rPr>
            </w:pPr>
            <w:r w:rsidRPr="004E30B2">
              <w:rPr>
                <w:rFonts w:ascii="Arial" w:hAnsi="Arial" w:cs="Arial"/>
                <w:color w:val="000000"/>
              </w:rPr>
              <w:t>1</w:t>
            </w:r>
          </w:p>
        </w:tc>
        <w:tc>
          <w:tcPr>
            <w:tcW w:w="3540" w:type="dxa"/>
            <w:tcBorders>
              <w:top w:val="single" w:sz="4" w:space="0" w:color="auto"/>
              <w:left w:val="nil"/>
              <w:bottom w:val="single" w:sz="4" w:space="0" w:color="auto"/>
              <w:right w:val="single" w:sz="4" w:space="0" w:color="auto"/>
            </w:tcBorders>
            <w:vAlign w:val="center"/>
          </w:tcPr>
          <w:p w14:paraId="3A6257F6" w14:textId="72066AB3" w:rsidR="00FC79D9" w:rsidRPr="004E30B2" w:rsidRDefault="00FC79D9" w:rsidP="00FC79D9">
            <w:pPr>
              <w:suppressAutoHyphens/>
              <w:autoSpaceDN w:val="0"/>
              <w:snapToGrid w:val="0"/>
              <w:textAlignment w:val="baseline"/>
              <w:rPr>
                <w:rFonts w:ascii="Arial" w:hAnsi="Arial" w:cs="Arial"/>
                <w:kern w:val="3"/>
              </w:rPr>
            </w:pPr>
            <w:r w:rsidRPr="004E30B2">
              <w:rPr>
                <w:rFonts w:ascii="Arial" w:hAnsi="Arial" w:cs="Arial"/>
              </w:rPr>
              <w:t xml:space="preserve">Urządzenie do odzyskiwania krwi </w:t>
            </w:r>
          </w:p>
        </w:tc>
        <w:tc>
          <w:tcPr>
            <w:tcW w:w="2408" w:type="dxa"/>
            <w:tcBorders>
              <w:top w:val="single" w:sz="4" w:space="0" w:color="auto"/>
              <w:left w:val="nil"/>
              <w:bottom w:val="single" w:sz="4" w:space="0" w:color="auto"/>
              <w:right w:val="single" w:sz="4" w:space="0" w:color="auto"/>
            </w:tcBorders>
            <w:vAlign w:val="center"/>
          </w:tcPr>
          <w:p w14:paraId="69D54BE9" w14:textId="77777777" w:rsidR="00FC79D9" w:rsidRPr="00177A7D" w:rsidRDefault="00FC79D9" w:rsidP="00FC79D9">
            <w:pPr>
              <w:suppressAutoHyphens/>
              <w:autoSpaceDN w:val="0"/>
              <w:snapToGrid w:val="0"/>
              <w:jc w:val="center"/>
              <w:textAlignment w:val="baseline"/>
              <w:rPr>
                <w:rFonts w:ascii="Arial" w:hAnsi="Arial" w:cs="Arial"/>
                <w:kern w:val="3"/>
              </w:rPr>
            </w:pPr>
          </w:p>
        </w:tc>
        <w:tc>
          <w:tcPr>
            <w:tcW w:w="983" w:type="dxa"/>
            <w:tcBorders>
              <w:top w:val="single" w:sz="4" w:space="0" w:color="auto"/>
              <w:left w:val="nil"/>
              <w:bottom w:val="single" w:sz="4" w:space="0" w:color="auto"/>
              <w:right w:val="single" w:sz="4" w:space="0" w:color="auto"/>
            </w:tcBorders>
            <w:vAlign w:val="center"/>
          </w:tcPr>
          <w:p w14:paraId="36CE17CA" w14:textId="7B383B87" w:rsidR="00FC79D9" w:rsidRPr="00177A7D" w:rsidRDefault="00FC79D9" w:rsidP="00FC79D9">
            <w:pPr>
              <w:suppressAutoHyphens/>
              <w:autoSpaceDN w:val="0"/>
              <w:snapToGrid w:val="0"/>
              <w:jc w:val="center"/>
              <w:textAlignment w:val="baseline"/>
              <w:rPr>
                <w:rFonts w:ascii="Arial" w:hAnsi="Arial" w:cs="Arial"/>
                <w:kern w:val="3"/>
              </w:rPr>
            </w:pPr>
            <w:r>
              <w:rPr>
                <w:rFonts w:ascii="Arial" w:hAnsi="Arial" w:cs="Arial"/>
                <w:color w:val="000000"/>
              </w:rPr>
              <w:t>1</w:t>
            </w:r>
          </w:p>
        </w:tc>
        <w:tc>
          <w:tcPr>
            <w:tcW w:w="870" w:type="dxa"/>
            <w:tcBorders>
              <w:top w:val="single" w:sz="4" w:space="0" w:color="auto"/>
              <w:left w:val="single" w:sz="4" w:space="0" w:color="auto"/>
              <w:bottom w:val="single" w:sz="4" w:space="0" w:color="auto"/>
              <w:right w:val="single" w:sz="4" w:space="0" w:color="auto"/>
            </w:tcBorders>
            <w:vAlign w:val="center"/>
          </w:tcPr>
          <w:p w14:paraId="1B737AAD" w14:textId="37509677" w:rsidR="00FC79D9" w:rsidRPr="00177A7D" w:rsidRDefault="00FC79D9" w:rsidP="00FC79D9">
            <w:pPr>
              <w:jc w:val="center"/>
              <w:rPr>
                <w:rFonts w:ascii="Arial" w:hAnsi="Arial" w:cs="Arial"/>
              </w:rPr>
            </w:pPr>
            <w:r>
              <w:rPr>
                <w:rFonts w:ascii="Arial" w:hAnsi="Arial" w:cs="Arial"/>
                <w:color w:val="000000"/>
              </w:rPr>
              <w:t>szt.</w:t>
            </w:r>
          </w:p>
        </w:tc>
        <w:tc>
          <w:tcPr>
            <w:tcW w:w="1279" w:type="dxa"/>
            <w:vAlign w:val="center"/>
          </w:tcPr>
          <w:p w14:paraId="3835ED9B" w14:textId="77777777" w:rsidR="00FC79D9" w:rsidRPr="00177A7D" w:rsidRDefault="00FC79D9" w:rsidP="00FC79D9">
            <w:pPr>
              <w:jc w:val="center"/>
              <w:rPr>
                <w:rFonts w:ascii="Arial" w:hAnsi="Arial" w:cs="Arial"/>
              </w:rPr>
            </w:pPr>
          </w:p>
        </w:tc>
        <w:tc>
          <w:tcPr>
            <w:tcW w:w="1132" w:type="dxa"/>
            <w:vAlign w:val="center"/>
          </w:tcPr>
          <w:p w14:paraId="07E913FA" w14:textId="77777777" w:rsidR="00FC79D9" w:rsidRPr="00177A7D" w:rsidRDefault="00FC79D9" w:rsidP="00FC79D9">
            <w:pPr>
              <w:jc w:val="center"/>
              <w:rPr>
                <w:rFonts w:ascii="Arial" w:hAnsi="Arial" w:cs="Arial"/>
                <w:color w:val="000000"/>
              </w:rPr>
            </w:pPr>
          </w:p>
        </w:tc>
        <w:tc>
          <w:tcPr>
            <w:tcW w:w="2121" w:type="dxa"/>
            <w:vAlign w:val="center"/>
          </w:tcPr>
          <w:p w14:paraId="13B007EF" w14:textId="77777777" w:rsidR="00FC79D9" w:rsidRPr="00177A7D" w:rsidRDefault="00FC79D9" w:rsidP="00FC79D9">
            <w:pPr>
              <w:jc w:val="center"/>
              <w:rPr>
                <w:rFonts w:ascii="Arial" w:hAnsi="Arial" w:cs="Arial"/>
                <w:color w:val="000000"/>
              </w:rPr>
            </w:pPr>
          </w:p>
        </w:tc>
        <w:tc>
          <w:tcPr>
            <w:tcW w:w="2408" w:type="dxa"/>
            <w:vAlign w:val="center"/>
          </w:tcPr>
          <w:p w14:paraId="632D1272" w14:textId="77777777" w:rsidR="00FC79D9" w:rsidRPr="00177A7D" w:rsidRDefault="00FC79D9" w:rsidP="00FC79D9">
            <w:pPr>
              <w:jc w:val="center"/>
              <w:rPr>
                <w:rFonts w:ascii="Arial" w:hAnsi="Arial" w:cs="Arial"/>
                <w:color w:val="000000"/>
              </w:rPr>
            </w:pPr>
          </w:p>
        </w:tc>
      </w:tr>
      <w:tr w:rsidR="00FC79D9" w:rsidRPr="00177A7D" w14:paraId="002F21A8" w14:textId="77777777" w:rsidTr="00826F42">
        <w:trPr>
          <w:cantSplit/>
          <w:trHeight w:val="397"/>
        </w:trPr>
        <w:tc>
          <w:tcPr>
            <w:tcW w:w="427" w:type="dxa"/>
            <w:tcBorders>
              <w:top w:val="nil"/>
              <w:left w:val="single" w:sz="4" w:space="0" w:color="auto"/>
              <w:bottom w:val="single" w:sz="4" w:space="0" w:color="auto"/>
              <w:right w:val="single" w:sz="4" w:space="0" w:color="auto"/>
            </w:tcBorders>
            <w:vAlign w:val="center"/>
          </w:tcPr>
          <w:p w14:paraId="7B81C8BC" w14:textId="77777777" w:rsidR="00FC79D9" w:rsidRPr="00177A7D" w:rsidRDefault="00FC79D9" w:rsidP="00FC79D9">
            <w:pPr>
              <w:jc w:val="center"/>
              <w:rPr>
                <w:rFonts w:ascii="Arial" w:hAnsi="Arial" w:cs="Arial"/>
                <w:bCs/>
              </w:rPr>
            </w:pPr>
            <w:r>
              <w:rPr>
                <w:rFonts w:ascii="Arial" w:hAnsi="Arial" w:cs="Arial"/>
                <w:color w:val="000000"/>
              </w:rPr>
              <w:t>2</w:t>
            </w:r>
          </w:p>
        </w:tc>
        <w:tc>
          <w:tcPr>
            <w:tcW w:w="3540" w:type="dxa"/>
            <w:tcBorders>
              <w:top w:val="nil"/>
              <w:left w:val="nil"/>
              <w:bottom w:val="single" w:sz="4" w:space="0" w:color="auto"/>
              <w:right w:val="single" w:sz="4" w:space="0" w:color="auto"/>
            </w:tcBorders>
            <w:vAlign w:val="center"/>
          </w:tcPr>
          <w:p w14:paraId="3CFED89F" w14:textId="15547521" w:rsidR="00FC79D9" w:rsidRPr="008332CE" w:rsidRDefault="004E30B2" w:rsidP="00FC79D9">
            <w:pPr>
              <w:suppressAutoHyphens/>
              <w:autoSpaceDN w:val="0"/>
              <w:snapToGrid w:val="0"/>
              <w:textAlignment w:val="baseline"/>
              <w:rPr>
                <w:rFonts w:ascii="Arial" w:hAnsi="Arial" w:cs="Arial"/>
                <w:kern w:val="3"/>
                <w:highlight w:val="yellow"/>
              </w:rPr>
            </w:pPr>
            <w:r w:rsidRPr="004E30B2">
              <w:rPr>
                <w:rFonts w:ascii="Arial" w:hAnsi="Arial" w:cs="Arial"/>
              </w:rPr>
              <w:t xml:space="preserve">Zestaw/Set </w:t>
            </w:r>
            <w:proofErr w:type="spellStart"/>
            <w:r w:rsidRPr="004E30B2">
              <w:rPr>
                <w:rFonts w:ascii="Arial" w:hAnsi="Arial" w:cs="Arial"/>
              </w:rPr>
              <w:t>FastPack</w:t>
            </w:r>
            <w:proofErr w:type="spellEnd"/>
          </w:p>
        </w:tc>
        <w:tc>
          <w:tcPr>
            <w:tcW w:w="2408" w:type="dxa"/>
            <w:tcBorders>
              <w:top w:val="nil"/>
              <w:left w:val="nil"/>
              <w:bottom w:val="single" w:sz="4" w:space="0" w:color="auto"/>
              <w:right w:val="single" w:sz="4" w:space="0" w:color="auto"/>
            </w:tcBorders>
            <w:vAlign w:val="center"/>
          </w:tcPr>
          <w:p w14:paraId="17C91D36" w14:textId="77777777" w:rsidR="00FC79D9" w:rsidRPr="00177A7D" w:rsidRDefault="00FC79D9" w:rsidP="00FC79D9">
            <w:pPr>
              <w:jc w:val="center"/>
              <w:rPr>
                <w:rFonts w:ascii="Arial" w:hAnsi="Arial" w:cs="Arial"/>
              </w:rPr>
            </w:pPr>
          </w:p>
        </w:tc>
        <w:tc>
          <w:tcPr>
            <w:tcW w:w="983" w:type="dxa"/>
            <w:tcBorders>
              <w:top w:val="nil"/>
              <w:left w:val="nil"/>
              <w:bottom w:val="single" w:sz="4" w:space="0" w:color="auto"/>
              <w:right w:val="single" w:sz="4" w:space="0" w:color="auto"/>
            </w:tcBorders>
            <w:vAlign w:val="center"/>
          </w:tcPr>
          <w:p w14:paraId="1972651B" w14:textId="59416813" w:rsidR="00FC79D9" w:rsidRPr="00177A7D" w:rsidRDefault="00FC79D9" w:rsidP="00FC79D9">
            <w:pPr>
              <w:snapToGrid w:val="0"/>
              <w:jc w:val="center"/>
              <w:rPr>
                <w:rFonts w:ascii="Arial" w:hAnsi="Arial" w:cs="Arial"/>
              </w:rPr>
            </w:pPr>
            <w:r>
              <w:rPr>
                <w:rFonts w:ascii="Arial" w:hAnsi="Arial" w:cs="Arial"/>
                <w:color w:val="000000"/>
              </w:rPr>
              <w:t>40</w:t>
            </w:r>
          </w:p>
        </w:tc>
        <w:tc>
          <w:tcPr>
            <w:tcW w:w="870" w:type="dxa"/>
            <w:tcBorders>
              <w:top w:val="nil"/>
              <w:left w:val="single" w:sz="4" w:space="0" w:color="auto"/>
              <w:bottom w:val="single" w:sz="4" w:space="0" w:color="auto"/>
              <w:right w:val="single" w:sz="4" w:space="0" w:color="auto"/>
            </w:tcBorders>
            <w:vAlign w:val="center"/>
          </w:tcPr>
          <w:p w14:paraId="549D7108" w14:textId="3D427B31" w:rsidR="00FC79D9" w:rsidRPr="00177A7D" w:rsidRDefault="00FC79D9" w:rsidP="00FC79D9">
            <w:pPr>
              <w:jc w:val="center"/>
              <w:rPr>
                <w:rFonts w:ascii="Arial" w:hAnsi="Arial" w:cs="Arial"/>
              </w:rPr>
            </w:pPr>
            <w:proofErr w:type="spellStart"/>
            <w:r>
              <w:rPr>
                <w:rFonts w:ascii="Arial" w:hAnsi="Arial" w:cs="Arial"/>
                <w:color w:val="000000"/>
              </w:rPr>
              <w:t>kpl</w:t>
            </w:r>
            <w:proofErr w:type="spellEnd"/>
            <w:r>
              <w:rPr>
                <w:rFonts w:ascii="Arial" w:hAnsi="Arial" w:cs="Arial"/>
                <w:color w:val="000000"/>
              </w:rPr>
              <w:t>.</w:t>
            </w:r>
          </w:p>
        </w:tc>
        <w:tc>
          <w:tcPr>
            <w:tcW w:w="1279" w:type="dxa"/>
            <w:vAlign w:val="center"/>
          </w:tcPr>
          <w:p w14:paraId="370630E6" w14:textId="77777777" w:rsidR="00FC79D9" w:rsidRPr="00177A7D" w:rsidRDefault="00FC79D9" w:rsidP="00FC79D9">
            <w:pPr>
              <w:jc w:val="center"/>
              <w:rPr>
                <w:rFonts w:ascii="Arial" w:hAnsi="Arial" w:cs="Arial"/>
              </w:rPr>
            </w:pPr>
          </w:p>
        </w:tc>
        <w:tc>
          <w:tcPr>
            <w:tcW w:w="1132" w:type="dxa"/>
            <w:vAlign w:val="center"/>
          </w:tcPr>
          <w:p w14:paraId="038EBE1A" w14:textId="77777777" w:rsidR="00FC79D9" w:rsidRPr="00177A7D" w:rsidRDefault="00FC79D9" w:rsidP="00FC79D9">
            <w:pPr>
              <w:jc w:val="center"/>
              <w:rPr>
                <w:rFonts w:ascii="Arial" w:hAnsi="Arial" w:cs="Arial"/>
                <w:color w:val="000000"/>
              </w:rPr>
            </w:pPr>
          </w:p>
        </w:tc>
        <w:tc>
          <w:tcPr>
            <w:tcW w:w="2121" w:type="dxa"/>
            <w:vAlign w:val="center"/>
          </w:tcPr>
          <w:p w14:paraId="161F970E" w14:textId="77777777" w:rsidR="00FC79D9" w:rsidRPr="00177A7D" w:rsidRDefault="00FC79D9" w:rsidP="00FC79D9">
            <w:pPr>
              <w:jc w:val="center"/>
              <w:rPr>
                <w:rFonts w:ascii="Arial" w:hAnsi="Arial" w:cs="Arial"/>
                <w:color w:val="000000"/>
              </w:rPr>
            </w:pPr>
          </w:p>
        </w:tc>
        <w:tc>
          <w:tcPr>
            <w:tcW w:w="2408" w:type="dxa"/>
            <w:vAlign w:val="center"/>
          </w:tcPr>
          <w:p w14:paraId="54F2C2FC" w14:textId="77777777" w:rsidR="00FC79D9" w:rsidRPr="00177A7D" w:rsidRDefault="00FC79D9" w:rsidP="00FC79D9">
            <w:pPr>
              <w:jc w:val="center"/>
              <w:rPr>
                <w:rFonts w:ascii="Arial" w:hAnsi="Arial" w:cs="Arial"/>
                <w:color w:val="000000"/>
              </w:rPr>
            </w:pPr>
          </w:p>
        </w:tc>
      </w:tr>
      <w:tr w:rsidR="00FC79D9" w:rsidRPr="00177A7D" w14:paraId="2D4A643F" w14:textId="77777777" w:rsidTr="00826F42">
        <w:trPr>
          <w:cantSplit/>
          <w:trHeight w:val="397"/>
        </w:trPr>
        <w:tc>
          <w:tcPr>
            <w:tcW w:w="10639" w:type="dxa"/>
            <w:gridSpan w:val="7"/>
            <w:vAlign w:val="center"/>
          </w:tcPr>
          <w:p w14:paraId="2B2AD0EC" w14:textId="77777777" w:rsidR="00FC79D9" w:rsidRPr="00177A7D" w:rsidRDefault="00FC79D9" w:rsidP="00FC79D9">
            <w:pPr>
              <w:jc w:val="center"/>
              <w:rPr>
                <w:rFonts w:ascii="Arial" w:hAnsi="Arial" w:cs="Arial"/>
                <w:color w:val="000000"/>
              </w:rPr>
            </w:pPr>
            <w:r>
              <w:rPr>
                <w:rFonts w:ascii="Arial" w:hAnsi="Arial" w:cs="Arial"/>
                <w:color w:val="000000"/>
              </w:rPr>
              <w:t>Razem</w:t>
            </w:r>
          </w:p>
        </w:tc>
        <w:tc>
          <w:tcPr>
            <w:tcW w:w="2121" w:type="dxa"/>
            <w:vAlign w:val="center"/>
          </w:tcPr>
          <w:p w14:paraId="249DABA1" w14:textId="77777777" w:rsidR="00FC79D9" w:rsidRPr="00177A7D" w:rsidRDefault="00FC79D9" w:rsidP="00FC79D9">
            <w:pPr>
              <w:jc w:val="center"/>
              <w:rPr>
                <w:rFonts w:ascii="Arial" w:hAnsi="Arial" w:cs="Arial"/>
                <w:color w:val="000000"/>
              </w:rPr>
            </w:pPr>
          </w:p>
        </w:tc>
        <w:tc>
          <w:tcPr>
            <w:tcW w:w="2408" w:type="dxa"/>
            <w:vAlign w:val="center"/>
          </w:tcPr>
          <w:p w14:paraId="4FCE02B3" w14:textId="77777777" w:rsidR="00FC79D9" w:rsidRPr="00177A7D" w:rsidRDefault="00FC79D9" w:rsidP="00FC79D9">
            <w:pPr>
              <w:jc w:val="center"/>
              <w:rPr>
                <w:rFonts w:ascii="Arial" w:hAnsi="Arial" w:cs="Arial"/>
                <w:color w:val="000000"/>
              </w:rPr>
            </w:pPr>
          </w:p>
        </w:tc>
      </w:tr>
    </w:tbl>
    <w:p w14:paraId="528E87C9" w14:textId="1347E517" w:rsidR="00984B58" w:rsidRPr="00177A7D" w:rsidRDefault="00984B58" w:rsidP="00F06DA9">
      <w:pPr>
        <w:jc w:val="both"/>
        <w:rPr>
          <w:rFonts w:ascii="Arial" w:hAnsi="Arial" w:cs="Arial"/>
        </w:rPr>
      </w:pPr>
    </w:p>
    <w:p w14:paraId="4083AE54" w14:textId="77777777" w:rsidR="002972FC" w:rsidRPr="00177A7D" w:rsidRDefault="002972FC" w:rsidP="00F06DA9">
      <w:pPr>
        <w:jc w:val="both"/>
        <w:rPr>
          <w:rFonts w:ascii="Arial" w:hAnsi="Arial" w:cs="Arial"/>
        </w:rPr>
      </w:pP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FC79D9">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Default="007A43F7" w:rsidP="00F06DA9">
      <w:pPr>
        <w:jc w:val="center"/>
        <w:rPr>
          <w:rFonts w:ascii="Arial" w:hAnsi="Arial" w:cs="Arial"/>
        </w:rPr>
      </w:pPr>
      <w:r w:rsidRPr="00177A7D">
        <w:rPr>
          <w:rFonts w:ascii="Arial" w:hAnsi="Arial" w:cs="Arial"/>
        </w:rPr>
        <w:t>OPIS PRZEDMIOTU ZAMÓWIENIA</w:t>
      </w:r>
    </w:p>
    <w:p w14:paraId="4AB09887" w14:textId="77777777" w:rsidR="00790FF7" w:rsidRDefault="00790FF7" w:rsidP="00F06DA9">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7655"/>
        <w:gridCol w:w="1672"/>
      </w:tblGrid>
      <w:tr w:rsidR="00790FF7" w:rsidRPr="003D79D5" w14:paraId="52938C99" w14:textId="77777777" w:rsidTr="00AC3615">
        <w:tc>
          <w:tcPr>
            <w:tcW w:w="9923" w:type="dxa"/>
            <w:gridSpan w:val="3"/>
            <w:tcBorders>
              <w:top w:val="single" w:sz="4" w:space="0" w:color="auto"/>
            </w:tcBorders>
            <w:shd w:val="clear" w:color="auto" w:fill="F2F2F2" w:themeFill="background1" w:themeFillShade="F2"/>
          </w:tcPr>
          <w:p w14:paraId="5C054E23" w14:textId="63166020" w:rsidR="00790FF7" w:rsidRPr="003D79D5" w:rsidRDefault="00790FF7" w:rsidP="00AC3615">
            <w:pPr>
              <w:ind w:left="1310" w:hanging="1310"/>
              <w:rPr>
                <w:rFonts w:ascii="Arial" w:hAnsi="Arial" w:cs="Arial"/>
                <w:bCs/>
              </w:rPr>
            </w:pPr>
            <w:r w:rsidRPr="003D79D5">
              <w:rPr>
                <w:rFonts w:ascii="Arial" w:hAnsi="Arial" w:cs="Arial"/>
              </w:rPr>
              <w:t xml:space="preserve">CZĘŚĆ NR </w:t>
            </w:r>
            <w:r>
              <w:rPr>
                <w:rFonts w:ascii="Arial" w:hAnsi="Arial" w:cs="Arial"/>
              </w:rPr>
              <w:t>1</w:t>
            </w:r>
            <w:r w:rsidRPr="003D79D5">
              <w:rPr>
                <w:rFonts w:ascii="Arial" w:hAnsi="Arial" w:cs="Arial"/>
              </w:rPr>
              <w:t xml:space="preserve"> </w:t>
            </w:r>
            <w:r w:rsidRPr="00CB003C">
              <w:rPr>
                <w:rFonts w:ascii="Arial" w:hAnsi="Arial" w:cs="Arial"/>
              </w:rPr>
              <w:t>ZESTAW DO CHIRURGII SERCOWO-NACZYNIOWEJ</w:t>
            </w:r>
          </w:p>
        </w:tc>
      </w:tr>
      <w:tr w:rsidR="00790FF7" w:rsidRPr="003D79D5" w14:paraId="26DE1919" w14:textId="77777777" w:rsidTr="00AC3615">
        <w:tc>
          <w:tcPr>
            <w:tcW w:w="596" w:type="dxa"/>
            <w:tcBorders>
              <w:top w:val="single" w:sz="4" w:space="0" w:color="auto"/>
            </w:tcBorders>
            <w:shd w:val="clear" w:color="auto" w:fill="F2F2F2" w:themeFill="background1" w:themeFillShade="F2"/>
            <w:vAlign w:val="center"/>
          </w:tcPr>
          <w:p w14:paraId="0185BB67" w14:textId="77777777" w:rsidR="00790FF7" w:rsidRPr="003D79D5" w:rsidRDefault="00790FF7" w:rsidP="00AC3615">
            <w:pPr>
              <w:jc w:val="center"/>
              <w:rPr>
                <w:rFonts w:ascii="Arial" w:hAnsi="Arial" w:cs="Arial"/>
                <w:color w:val="000000"/>
                <w:sz w:val="18"/>
                <w:szCs w:val="18"/>
              </w:rPr>
            </w:pPr>
            <w:r>
              <w:rPr>
                <w:rFonts w:ascii="Arial" w:hAnsi="Arial" w:cs="Arial"/>
                <w:color w:val="000000"/>
                <w:sz w:val="18"/>
                <w:szCs w:val="18"/>
              </w:rPr>
              <w:t>Lp.</w:t>
            </w:r>
          </w:p>
        </w:tc>
        <w:tc>
          <w:tcPr>
            <w:tcW w:w="7655" w:type="dxa"/>
            <w:tcBorders>
              <w:top w:val="single" w:sz="4" w:space="0" w:color="auto"/>
            </w:tcBorders>
            <w:shd w:val="clear" w:color="auto" w:fill="F2F2F2" w:themeFill="background1" w:themeFillShade="F2"/>
            <w:vAlign w:val="center"/>
          </w:tcPr>
          <w:p w14:paraId="02730E87" w14:textId="77777777" w:rsidR="00790FF7" w:rsidRPr="003D79D5" w:rsidRDefault="00790FF7" w:rsidP="00AC3615">
            <w:pPr>
              <w:jc w:val="center"/>
              <w:rPr>
                <w:rFonts w:ascii="Arial" w:hAnsi="Arial" w:cs="Arial"/>
                <w:color w:val="000000"/>
                <w:sz w:val="18"/>
                <w:szCs w:val="18"/>
              </w:rPr>
            </w:pPr>
            <w:r w:rsidRPr="00CB003C">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300F5B0" w14:textId="77777777" w:rsidR="00790FF7" w:rsidRPr="003D79D5" w:rsidRDefault="00790FF7" w:rsidP="00AC3615">
            <w:pPr>
              <w:jc w:val="center"/>
              <w:rPr>
                <w:rFonts w:ascii="Arial" w:hAnsi="Arial" w:cs="Arial"/>
                <w:sz w:val="18"/>
                <w:szCs w:val="18"/>
              </w:rPr>
            </w:pPr>
            <w:r w:rsidRPr="003D79D5">
              <w:rPr>
                <w:rFonts w:ascii="Arial" w:hAnsi="Arial" w:cs="Arial"/>
                <w:sz w:val="18"/>
                <w:szCs w:val="18"/>
              </w:rPr>
              <w:t>Potwierdzenie</w:t>
            </w:r>
          </w:p>
        </w:tc>
      </w:tr>
      <w:tr w:rsidR="00790FF7" w:rsidRPr="003D79D5" w14:paraId="04F5F354" w14:textId="77777777" w:rsidTr="00AC3615">
        <w:tc>
          <w:tcPr>
            <w:tcW w:w="596" w:type="dxa"/>
            <w:tcBorders>
              <w:top w:val="single" w:sz="4" w:space="0" w:color="auto"/>
              <w:bottom w:val="single" w:sz="4" w:space="0" w:color="auto"/>
            </w:tcBorders>
            <w:vAlign w:val="center"/>
          </w:tcPr>
          <w:p w14:paraId="31758918" w14:textId="77777777" w:rsidR="00790FF7" w:rsidRPr="003D79D5" w:rsidRDefault="00790FF7" w:rsidP="00AC3615">
            <w:pPr>
              <w:rPr>
                <w:rFonts w:ascii="Arial" w:hAnsi="Arial" w:cs="Arial"/>
              </w:rPr>
            </w:pPr>
            <w:r>
              <w:rPr>
                <w:rFonts w:ascii="Arial" w:hAnsi="Arial" w:cs="Arial"/>
              </w:rPr>
              <w:t>1.</w:t>
            </w:r>
          </w:p>
        </w:tc>
        <w:tc>
          <w:tcPr>
            <w:tcW w:w="7655" w:type="dxa"/>
            <w:tcBorders>
              <w:top w:val="single" w:sz="4" w:space="0" w:color="auto"/>
              <w:bottom w:val="single" w:sz="4" w:space="0" w:color="auto"/>
            </w:tcBorders>
            <w:vAlign w:val="center"/>
          </w:tcPr>
          <w:p w14:paraId="051937F9" w14:textId="77777777" w:rsidR="00790FF7" w:rsidRPr="00B46533" w:rsidRDefault="00790FF7" w:rsidP="00AC3615">
            <w:pPr>
              <w:rPr>
                <w:rFonts w:ascii="Arial" w:hAnsi="Arial" w:cs="Arial"/>
              </w:rPr>
            </w:pPr>
            <w:r w:rsidRPr="00B46533">
              <w:rPr>
                <w:rFonts w:ascii="Arial" w:hAnsi="Arial" w:cs="Arial"/>
              </w:rPr>
              <w:t xml:space="preserve">Zestaw do zabiegów hybrydowych </w:t>
            </w:r>
          </w:p>
          <w:p w14:paraId="338509E9" w14:textId="77777777" w:rsidR="00790FF7" w:rsidRPr="00B46533" w:rsidRDefault="00790FF7" w:rsidP="00AC3615">
            <w:pPr>
              <w:rPr>
                <w:rFonts w:ascii="Arial" w:hAnsi="Arial" w:cs="Arial"/>
              </w:rPr>
            </w:pPr>
            <w:r w:rsidRPr="00B46533">
              <w:rPr>
                <w:rFonts w:ascii="Arial" w:hAnsi="Arial" w:cs="Arial"/>
              </w:rPr>
              <w:t>Skład:</w:t>
            </w:r>
          </w:p>
          <w:p w14:paraId="11DA058E" w14:textId="77777777" w:rsidR="00790FF7" w:rsidRPr="00B46533" w:rsidRDefault="00790FF7" w:rsidP="00AC3615">
            <w:pPr>
              <w:rPr>
                <w:rFonts w:ascii="Arial" w:hAnsi="Arial" w:cs="Arial"/>
              </w:rPr>
            </w:pPr>
            <w:r w:rsidRPr="00B46533">
              <w:rPr>
                <w:rFonts w:ascii="Arial" w:hAnsi="Arial" w:cs="Arial"/>
              </w:rPr>
              <w:t>1 x serweta na stół instrumentariuszki w rozmiarze 200x250cm wykonana z dwukolorowej folii PE i laminatu 2-warstwowego PP/PE w obszarze wzmocnienia. Wielkość obszaru wzmocnionego 150 cm x 250 cm. Warstwy laminatu połączone przy użyciu kleju topliwego. Serweta stanowi owinięcie zestawu.</w:t>
            </w:r>
          </w:p>
          <w:p w14:paraId="7413C281" w14:textId="77777777" w:rsidR="00790FF7" w:rsidRPr="00B46533" w:rsidRDefault="00790FF7" w:rsidP="00AC3615">
            <w:pPr>
              <w:rPr>
                <w:rFonts w:ascii="Arial" w:hAnsi="Arial" w:cs="Arial"/>
              </w:rPr>
            </w:pPr>
            <w:r w:rsidRPr="00B46533">
              <w:rPr>
                <w:rFonts w:ascii="Arial" w:hAnsi="Arial" w:cs="Arial"/>
              </w:rPr>
              <w:t xml:space="preserve">1 x fartuch chirurgiczny z miękkiej włókniny typu </w:t>
            </w:r>
            <w:proofErr w:type="spellStart"/>
            <w:r w:rsidRPr="00B46533">
              <w:rPr>
                <w:rFonts w:ascii="Arial" w:hAnsi="Arial" w:cs="Arial"/>
              </w:rPr>
              <w:t>Spunlace</w:t>
            </w:r>
            <w:proofErr w:type="spellEnd"/>
            <w:r w:rsidRPr="00B46533">
              <w:rPr>
                <w:rFonts w:ascii="Arial" w:hAnsi="Arial" w:cs="Arial"/>
              </w:rPr>
              <w:t xml:space="preserve"> (mieszanka poliester-celuloza) wzmocniony, w kolorze turkusowym o gramaturze 68 g/m</w:t>
            </w:r>
            <w:r w:rsidRPr="00FC79D9">
              <w:rPr>
                <w:rFonts w:ascii="Arial" w:hAnsi="Arial" w:cs="Arial"/>
                <w:vertAlign w:val="superscript"/>
              </w:rPr>
              <w:t>2</w:t>
            </w:r>
            <w:r w:rsidRPr="00B46533">
              <w:rPr>
                <w:rFonts w:ascii="Arial" w:hAnsi="Arial" w:cs="Arial"/>
              </w:rPr>
              <w:t xml:space="preserve"> i właściwościach hydrofobowych. Posiada nieprzemakalne wzmocnienia w części przedniej i na rękawach, wykonane z laminatu dwuwarstwowego (PP+PE) o gramaturze 40 g/m</w:t>
            </w:r>
            <w:r w:rsidRPr="00FC79D9">
              <w:rPr>
                <w:rFonts w:ascii="Arial" w:hAnsi="Arial" w:cs="Arial"/>
                <w:vertAlign w:val="superscript"/>
              </w:rPr>
              <w:t>2</w:t>
            </w:r>
            <w:r w:rsidRPr="00B46533">
              <w:rPr>
                <w:rFonts w:ascii="Arial" w:hAnsi="Arial" w:cs="Arial"/>
              </w:rPr>
              <w:t xml:space="preserve">. Dodatkowo w rękawach wbudowana taśma poliestrowa zabezpieczająca łączenie materiału wzmocnienia . Fartuch przeznaczony do operacji generujących dużą ilość płynów. Fartuch z zakładanymi połami złożony w sposób zapewniający aseptyczną aplikację i zachowujący sterylny obszar na plecach (złożenie typu </w:t>
            </w:r>
            <w:proofErr w:type="spellStart"/>
            <w:r w:rsidRPr="00B46533">
              <w:rPr>
                <w:rFonts w:ascii="Arial" w:hAnsi="Arial" w:cs="Arial"/>
              </w:rPr>
              <w:t>book</w:t>
            </w:r>
            <w:proofErr w:type="spellEnd"/>
            <w:r w:rsidRPr="00B46533">
              <w:rPr>
                <w:rFonts w:ascii="Arial" w:hAnsi="Arial" w:cs="Arial"/>
              </w:rPr>
              <w:t xml:space="preserve"> </w:t>
            </w:r>
            <w:proofErr w:type="spellStart"/>
            <w:r w:rsidRPr="00B46533">
              <w:rPr>
                <w:rFonts w:ascii="Arial" w:hAnsi="Arial" w:cs="Arial"/>
              </w:rPr>
              <w:t>folded</w:t>
            </w:r>
            <w:proofErr w:type="spellEnd"/>
            <w:r w:rsidRPr="00B46533">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3519D3F9" w14:textId="77777777" w:rsidR="00790FF7" w:rsidRPr="00B46533" w:rsidRDefault="00790FF7" w:rsidP="00AC3615">
            <w:pPr>
              <w:rPr>
                <w:rFonts w:ascii="Arial" w:hAnsi="Arial" w:cs="Arial"/>
              </w:rPr>
            </w:pPr>
            <w:r w:rsidRPr="00B46533">
              <w:rPr>
                <w:rFonts w:ascii="Arial" w:hAnsi="Arial" w:cs="Arial"/>
              </w:rPr>
              <w:t xml:space="preserve">Rozmiar fartucha w postaci naklejki, pozwalającej na identyfikację przed rozłożeniem na dwa sposoby: w centymetrach oznaczających jego długość oraz literowo. Nie zawiera lateksu i kalafonii. Rozmiar 130 cm. </w:t>
            </w:r>
          </w:p>
          <w:p w14:paraId="3AE5D87D" w14:textId="77777777" w:rsidR="00790FF7" w:rsidRPr="00B46533" w:rsidRDefault="00790FF7" w:rsidP="00AC3615">
            <w:pPr>
              <w:rPr>
                <w:rFonts w:ascii="Arial" w:hAnsi="Arial" w:cs="Arial"/>
              </w:rPr>
            </w:pPr>
            <w:r w:rsidRPr="00B46533">
              <w:rPr>
                <w:rFonts w:ascii="Arial" w:hAnsi="Arial" w:cs="Arial"/>
              </w:rPr>
              <w:t xml:space="preserve">2 x ręcznik celulozowy 20cm x 30 cm </w:t>
            </w:r>
          </w:p>
          <w:p w14:paraId="1EAF15DE" w14:textId="77777777" w:rsidR="00790FF7" w:rsidRPr="00B46533" w:rsidRDefault="00790FF7" w:rsidP="00AC3615">
            <w:pPr>
              <w:rPr>
                <w:rFonts w:ascii="Arial" w:hAnsi="Arial" w:cs="Arial"/>
              </w:rPr>
            </w:pPr>
            <w:r w:rsidRPr="00B46533">
              <w:rPr>
                <w:rFonts w:ascii="Arial" w:hAnsi="Arial" w:cs="Arial"/>
              </w:rPr>
              <w:t>1 x serweta na stolik Mayo 80 x 145 cm, złożona w sposób umożliwiający aseptyczną aplikację, wykonana z niebiesko-zielonej folii polietylenowej . Obszar wzmocniony wykonany z laminatu dwuwarstwowego :włókniny polipropylenowej i folii polietylenowej. Gramatura materiału w obszarze wzmocnionym 130,5 g/m</w:t>
            </w:r>
            <w:r w:rsidRPr="00FC79D9">
              <w:rPr>
                <w:rFonts w:ascii="Arial" w:hAnsi="Arial" w:cs="Arial"/>
                <w:vertAlign w:val="superscript"/>
              </w:rPr>
              <w:t>2</w:t>
            </w:r>
            <w:r w:rsidRPr="00B46533">
              <w:rPr>
                <w:rFonts w:ascii="Arial" w:hAnsi="Arial" w:cs="Arial"/>
              </w:rPr>
              <w:t>. Wielkość wzmocnienia 75 cm x 90 cm. Odporność na przenikanie cieczy w części wzmocnionej min. 275 cm H</w:t>
            </w:r>
            <w:r w:rsidRPr="00FC79D9">
              <w:rPr>
                <w:rFonts w:ascii="Arial" w:hAnsi="Arial" w:cs="Arial"/>
                <w:vertAlign w:val="subscript"/>
              </w:rPr>
              <w:t>2</w:t>
            </w:r>
            <w:r w:rsidRPr="00B46533">
              <w:rPr>
                <w:rFonts w:ascii="Arial" w:hAnsi="Arial" w:cs="Arial"/>
              </w:rPr>
              <w:t xml:space="preserve">O. </w:t>
            </w:r>
          </w:p>
          <w:p w14:paraId="3DE6B30D" w14:textId="77777777" w:rsidR="00790FF7" w:rsidRPr="00B46533" w:rsidRDefault="00790FF7" w:rsidP="00AC3615">
            <w:pPr>
              <w:rPr>
                <w:rFonts w:ascii="Arial" w:hAnsi="Arial" w:cs="Arial"/>
              </w:rPr>
            </w:pPr>
            <w:r w:rsidRPr="00B46533">
              <w:rPr>
                <w:rFonts w:ascii="Arial" w:hAnsi="Arial" w:cs="Arial"/>
              </w:rPr>
              <w:t xml:space="preserve">2 x fartuch chirurgiczny z miękkiej włókniny typu </w:t>
            </w:r>
            <w:proofErr w:type="spellStart"/>
            <w:r w:rsidRPr="00B46533">
              <w:rPr>
                <w:rFonts w:ascii="Arial" w:hAnsi="Arial" w:cs="Arial"/>
              </w:rPr>
              <w:t>Spunlace</w:t>
            </w:r>
            <w:proofErr w:type="spellEnd"/>
            <w:r w:rsidRPr="00B46533">
              <w:rPr>
                <w:rFonts w:ascii="Arial" w:hAnsi="Arial" w:cs="Arial"/>
              </w:rPr>
              <w:t xml:space="preserve"> (mieszanka poliester-celuloza) wzmocniony, w kolorze turkusowym o gramaturze 68 g/m</w:t>
            </w:r>
            <w:r w:rsidRPr="00FC79D9">
              <w:rPr>
                <w:rFonts w:ascii="Arial" w:hAnsi="Arial" w:cs="Arial"/>
                <w:vertAlign w:val="superscript"/>
              </w:rPr>
              <w:t>2</w:t>
            </w:r>
            <w:r w:rsidRPr="00B46533">
              <w:rPr>
                <w:rFonts w:ascii="Arial" w:hAnsi="Arial" w:cs="Arial"/>
              </w:rPr>
              <w:t xml:space="preserve"> i właściwościach hydrofobowych. Posiada nieprzemakalne wzmocnienia w części przedniej i na rękawach, wykonane z laminatu dwuwarstwowego (PP+PE) o gramaturze 40 g/m</w:t>
            </w:r>
            <w:r w:rsidRPr="00FC79D9">
              <w:rPr>
                <w:rFonts w:ascii="Arial" w:hAnsi="Arial" w:cs="Arial"/>
                <w:vertAlign w:val="superscript"/>
              </w:rPr>
              <w:t>2</w:t>
            </w:r>
            <w:r w:rsidRPr="00B46533">
              <w:rPr>
                <w:rFonts w:ascii="Arial" w:hAnsi="Arial" w:cs="Arial"/>
              </w:rPr>
              <w:t xml:space="preserve">. Dodatkowo w rękawach wbudowana taśma poliestrowa zabezpieczająca łączenie materiału wzmocnienia . Fartuch przeznaczony do operacji generujących dużą ilość płynów. Fartuch z zakładanymi połami złożony w sposób zapewniający aseptyczną aplikację i zachowujący sterylny obszar na plecach (złożenie typu </w:t>
            </w:r>
            <w:proofErr w:type="spellStart"/>
            <w:r w:rsidRPr="00B46533">
              <w:rPr>
                <w:rFonts w:ascii="Arial" w:hAnsi="Arial" w:cs="Arial"/>
              </w:rPr>
              <w:t>book</w:t>
            </w:r>
            <w:proofErr w:type="spellEnd"/>
            <w:r w:rsidRPr="00B46533">
              <w:rPr>
                <w:rFonts w:ascii="Arial" w:hAnsi="Arial" w:cs="Arial"/>
              </w:rPr>
              <w:t xml:space="preserve"> </w:t>
            </w:r>
            <w:proofErr w:type="spellStart"/>
            <w:r w:rsidRPr="00B46533">
              <w:rPr>
                <w:rFonts w:ascii="Arial" w:hAnsi="Arial" w:cs="Arial"/>
              </w:rPr>
              <w:t>folded</w:t>
            </w:r>
            <w:proofErr w:type="spellEnd"/>
            <w:r w:rsidRPr="00B46533">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566FC58D" w14:textId="77777777" w:rsidR="00790FF7" w:rsidRPr="00B46533" w:rsidRDefault="00790FF7" w:rsidP="00AC3615">
            <w:pPr>
              <w:rPr>
                <w:rFonts w:ascii="Arial" w:hAnsi="Arial" w:cs="Arial"/>
              </w:rPr>
            </w:pPr>
            <w:r w:rsidRPr="00B46533">
              <w:rPr>
                <w:rFonts w:ascii="Arial" w:hAnsi="Arial" w:cs="Arial"/>
              </w:rPr>
              <w:t xml:space="preserve">Rozmiar fartucha w postaci naklejki, pozwalającej na identyfikację przed rozłożeniem na dwa sposoby: w centymetrach oznaczających jego długość oraz literowo. Nie zawiera lateksu i kalafonii. Rozmiar 150 cm. </w:t>
            </w:r>
          </w:p>
          <w:p w14:paraId="18FA852C" w14:textId="77777777" w:rsidR="00790FF7" w:rsidRPr="00B46533" w:rsidRDefault="00790FF7" w:rsidP="00AC3615">
            <w:pPr>
              <w:rPr>
                <w:rFonts w:ascii="Arial" w:hAnsi="Arial" w:cs="Arial"/>
              </w:rPr>
            </w:pPr>
            <w:r w:rsidRPr="00B46533">
              <w:rPr>
                <w:rFonts w:ascii="Arial" w:hAnsi="Arial" w:cs="Arial"/>
              </w:rPr>
              <w:t>1 x kleszczyki plastikowe proste do mycia pola operacyjnego 19 cm</w:t>
            </w:r>
          </w:p>
          <w:p w14:paraId="5DD39F61" w14:textId="77777777" w:rsidR="00790FF7" w:rsidRPr="00B46533" w:rsidRDefault="00790FF7" w:rsidP="00AC3615">
            <w:pPr>
              <w:rPr>
                <w:rFonts w:ascii="Arial" w:hAnsi="Arial" w:cs="Arial"/>
              </w:rPr>
            </w:pPr>
            <w:r w:rsidRPr="00B46533">
              <w:rPr>
                <w:rFonts w:ascii="Arial" w:hAnsi="Arial" w:cs="Arial"/>
              </w:rPr>
              <w:t>1 x miska z podziałką, przeźroczysta 250 ml</w:t>
            </w:r>
          </w:p>
          <w:p w14:paraId="1A96477F" w14:textId="77777777" w:rsidR="00790FF7" w:rsidRPr="00B46533" w:rsidRDefault="00790FF7" w:rsidP="00AC3615">
            <w:pPr>
              <w:rPr>
                <w:rFonts w:ascii="Arial" w:hAnsi="Arial" w:cs="Arial"/>
              </w:rPr>
            </w:pPr>
            <w:r w:rsidRPr="00B46533">
              <w:rPr>
                <w:rFonts w:ascii="Arial" w:hAnsi="Arial" w:cs="Arial"/>
              </w:rPr>
              <w:t xml:space="preserve">6 x </w:t>
            </w:r>
            <w:proofErr w:type="spellStart"/>
            <w:r w:rsidRPr="00B46533">
              <w:rPr>
                <w:rFonts w:ascii="Arial" w:hAnsi="Arial" w:cs="Arial"/>
              </w:rPr>
              <w:t>tupfer</w:t>
            </w:r>
            <w:proofErr w:type="spellEnd"/>
            <w:r w:rsidRPr="00B46533">
              <w:rPr>
                <w:rFonts w:ascii="Arial" w:hAnsi="Arial" w:cs="Arial"/>
              </w:rPr>
              <w:t xml:space="preserve"> miękki typu kula z nitką RTG, wykrój gazy 29 x 35 cm, </w:t>
            </w:r>
          </w:p>
          <w:p w14:paraId="1241A543" w14:textId="77777777" w:rsidR="00790FF7" w:rsidRPr="00B46533" w:rsidRDefault="00790FF7" w:rsidP="00AC3615">
            <w:pPr>
              <w:rPr>
                <w:rFonts w:ascii="Arial" w:hAnsi="Arial" w:cs="Arial"/>
              </w:rPr>
            </w:pPr>
            <w:r w:rsidRPr="00B46533">
              <w:rPr>
                <w:rFonts w:ascii="Arial" w:hAnsi="Arial" w:cs="Arial"/>
              </w:rPr>
              <w:t>1 x miska 250 ml (niebieska)</w:t>
            </w:r>
          </w:p>
          <w:p w14:paraId="7B6DB1CF" w14:textId="77777777" w:rsidR="00790FF7" w:rsidRPr="00B46533" w:rsidRDefault="00790FF7" w:rsidP="00AC3615">
            <w:pPr>
              <w:rPr>
                <w:rFonts w:ascii="Arial" w:hAnsi="Arial" w:cs="Arial"/>
              </w:rPr>
            </w:pPr>
            <w:r w:rsidRPr="00B46533">
              <w:rPr>
                <w:rFonts w:ascii="Arial" w:hAnsi="Arial" w:cs="Arial"/>
              </w:rPr>
              <w:t xml:space="preserve">1 x miska 500 ml , przeźroczysta </w:t>
            </w:r>
          </w:p>
          <w:p w14:paraId="3A4B546D" w14:textId="77777777" w:rsidR="00790FF7" w:rsidRPr="00B46533" w:rsidRDefault="00790FF7" w:rsidP="00AC3615">
            <w:pPr>
              <w:rPr>
                <w:rFonts w:ascii="Arial" w:hAnsi="Arial" w:cs="Arial"/>
              </w:rPr>
            </w:pPr>
            <w:r w:rsidRPr="00B46533">
              <w:rPr>
                <w:rFonts w:ascii="Arial" w:hAnsi="Arial" w:cs="Arial"/>
              </w:rPr>
              <w:t>2 x ostrze chirurgiczne nr 23</w:t>
            </w:r>
          </w:p>
          <w:p w14:paraId="76F2A7BF" w14:textId="77777777" w:rsidR="00790FF7" w:rsidRPr="00B46533" w:rsidRDefault="00790FF7" w:rsidP="00AC3615">
            <w:pPr>
              <w:rPr>
                <w:rFonts w:ascii="Arial" w:hAnsi="Arial" w:cs="Arial"/>
              </w:rPr>
            </w:pPr>
            <w:r w:rsidRPr="00B46533">
              <w:rPr>
                <w:rFonts w:ascii="Arial" w:hAnsi="Arial" w:cs="Arial"/>
              </w:rPr>
              <w:t xml:space="preserve">2 x ostrze chirurgiczne nr 11 </w:t>
            </w:r>
          </w:p>
          <w:p w14:paraId="561A3588" w14:textId="77777777" w:rsidR="00790FF7" w:rsidRPr="00B46533" w:rsidRDefault="00790FF7" w:rsidP="00AC3615">
            <w:pPr>
              <w:rPr>
                <w:rFonts w:ascii="Arial" w:hAnsi="Arial" w:cs="Arial"/>
              </w:rPr>
            </w:pPr>
            <w:r w:rsidRPr="00B46533">
              <w:rPr>
                <w:rFonts w:ascii="Arial" w:hAnsi="Arial" w:cs="Arial"/>
              </w:rPr>
              <w:t xml:space="preserve">2 x rzep 2,5 cm x 20/24 cm </w:t>
            </w:r>
          </w:p>
          <w:p w14:paraId="46849905" w14:textId="77777777" w:rsidR="00790FF7" w:rsidRPr="00B46533" w:rsidRDefault="00790FF7" w:rsidP="00AC3615">
            <w:pPr>
              <w:rPr>
                <w:rFonts w:ascii="Arial" w:hAnsi="Arial" w:cs="Arial"/>
              </w:rPr>
            </w:pPr>
            <w:r w:rsidRPr="00B46533">
              <w:rPr>
                <w:rFonts w:ascii="Arial" w:hAnsi="Arial" w:cs="Arial"/>
              </w:rPr>
              <w:t xml:space="preserve">1 x taśma samoprzylepna 9 x 50 cm </w:t>
            </w:r>
          </w:p>
          <w:p w14:paraId="67EF1CE5" w14:textId="77777777" w:rsidR="00790FF7" w:rsidRPr="00B46533" w:rsidRDefault="00790FF7" w:rsidP="00AC3615">
            <w:pPr>
              <w:rPr>
                <w:rFonts w:ascii="Arial" w:hAnsi="Arial" w:cs="Arial"/>
              </w:rPr>
            </w:pPr>
            <w:r w:rsidRPr="00B46533">
              <w:rPr>
                <w:rFonts w:ascii="Arial" w:hAnsi="Arial" w:cs="Arial"/>
              </w:rPr>
              <w:t xml:space="preserve">1 x strzykawka dwuczęściowa Luer 20 ml </w:t>
            </w:r>
          </w:p>
          <w:p w14:paraId="5B34735A" w14:textId="77777777" w:rsidR="00790FF7" w:rsidRPr="00B46533" w:rsidRDefault="00790FF7" w:rsidP="00AC3615">
            <w:pPr>
              <w:rPr>
                <w:rFonts w:ascii="Arial" w:hAnsi="Arial" w:cs="Arial"/>
              </w:rPr>
            </w:pPr>
            <w:r w:rsidRPr="00B46533">
              <w:rPr>
                <w:rFonts w:ascii="Arial" w:hAnsi="Arial" w:cs="Arial"/>
              </w:rPr>
              <w:t>1 x strzykawka dwuczęściowa Luer 2 ml</w:t>
            </w:r>
          </w:p>
          <w:p w14:paraId="063A2EB2" w14:textId="77777777" w:rsidR="00790FF7" w:rsidRPr="00B46533" w:rsidRDefault="00790FF7" w:rsidP="00AC3615">
            <w:pPr>
              <w:rPr>
                <w:rFonts w:ascii="Arial" w:hAnsi="Arial" w:cs="Arial"/>
              </w:rPr>
            </w:pPr>
            <w:r w:rsidRPr="00B46533">
              <w:rPr>
                <w:rFonts w:ascii="Arial" w:hAnsi="Arial" w:cs="Arial"/>
              </w:rPr>
              <w:t>1 x igła 18 G (1,2 mm) 50 mm</w:t>
            </w:r>
          </w:p>
          <w:p w14:paraId="011E24D4" w14:textId="77777777" w:rsidR="00790FF7" w:rsidRPr="00B46533" w:rsidRDefault="00790FF7" w:rsidP="00AC3615">
            <w:pPr>
              <w:rPr>
                <w:rFonts w:ascii="Arial" w:hAnsi="Arial" w:cs="Arial"/>
              </w:rPr>
            </w:pPr>
            <w:r w:rsidRPr="00B46533">
              <w:rPr>
                <w:rFonts w:ascii="Arial" w:hAnsi="Arial" w:cs="Arial"/>
              </w:rPr>
              <w:lastRenderedPageBreak/>
              <w:t xml:space="preserve">2 x kieszeń samoprzylepna, dwukomorowa na narzędzia laparoskopowe 38 x 40 cm </w:t>
            </w:r>
          </w:p>
          <w:p w14:paraId="7C779B66" w14:textId="77777777" w:rsidR="00790FF7" w:rsidRPr="00B46533" w:rsidRDefault="00790FF7" w:rsidP="00AC3615">
            <w:pPr>
              <w:rPr>
                <w:rFonts w:ascii="Arial" w:hAnsi="Arial" w:cs="Arial"/>
              </w:rPr>
            </w:pPr>
            <w:r w:rsidRPr="00B46533">
              <w:rPr>
                <w:rFonts w:ascii="Arial" w:hAnsi="Arial" w:cs="Arial"/>
              </w:rPr>
              <w:t>1 x elektroda nożowa do diatermii, długość kabla min. 3 m</w:t>
            </w:r>
          </w:p>
          <w:p w14:paraId="139195B7" w14:textId="77777777" w:rsidR="00790FF7" w:rsidRPr="00B46533" w:rsidRDefault="00790FF7" w:rsidP="00AC3615">
            <w:pPr>
              <w:rPr>
                <w:rFonts w:ascii="Arial" w:hAnsi="Arial" w:cs="Arial"/>
              </w:rPr>
            </w:pPr>
            <w:r w:rsidRPr="00B46533">
              <w:rPr>
                <w:rFonts w:ascii="Arial" w:hAnsi="Arial" w:cs="Arial"/>
              </w:rPr>
              <w:t xml:space="preserve">1 x </w:t>
            </w:r>
            <w:proofErr w:type="spellStart"/>
            <w:r w:rsidRPr="00B46533">
              <w:rPr>
                <w:rFonts w:ascii="Arial" w:hAnsi="Arial" w:cs="Arial"/>
              </w:rPr>
              <w:t>czyścik</w:t>
            </w:r>
            <w:proofErr w:type="spellEnd"/>
            <w:r w:rsidRPr="00B46533">
              <w:rPr>
                <w:rFonts w:ascii="Arial" w:hAnsi="Arial" w:cs="Arial"/>
              </w:rPr>
              <w:t xml:space="preserve"> do koagulacji </w:t>
            </w:r>
          </w:p>
          <w:p w14:paraId="53293DA9" w14:textId="77777777" w:rsidR="00790FF7" w:rsidRPr="00B46533" w:rsidRDefault="00790FF7" w:rsidP="00AC3615">
            <w:pPr>
              <w:rPr>
                <w:rFonts w:ascii="Arial" w:hAnsi="Arial" w:cs="Arial"/>
              </w:rPr>
            </w:pPr>
            <w:r w:rsidRPr="00B46533">
              <w:rPr>
                <w:rFonts w:ascii="Arial" w:hAnsi="Arial" w:cs="Arial"/>
              </w:rPr>
              <w:t xml:space="preserve">1 x licznik igieł min. 20 miejsc </w:t>
            </w:r>
          </w:p>
          <w:p w14:paraId="702F4E5D" w14:textId="77777777" w:rsidR="00790FF7" w:rsidRPr="00B46533" w:rsidRDefault="00790FF7" w:rsidP="00AC3615">
            <w:pPr>
              <w:rPr>
                <w:rFonts w:ascii="Arial" w:hAnsi="Arial" w:cs="Arial"/>
              </w:rPr>
            </w:pPr>
            <w:r w:rsidRPr="00B46533">
              <w:rPr>
                <w:rFonts w:ascii="Arial" w:hAnsi="Arial" w:cs="Arial"/>
              </w:rPr>
              <w:t xml:space="preserve">1 x dren L/L CH25/ 300 cm </w:t>
            </w:r>
          </w:p>
          <w:p w14:paraId="61DE3B0C" w14:textId="77777777" w:rsidR="00790FF7" w:rsidRPr="00B46533" w:rsidRDefault="00790FF7" w:rsidP="00AC3615">
            <w:pPr>
              <w:rPr>
                <w:rFonts w:ascii="Arial" w:hAnsi="Arial" w:cs="Arial"/>
              </w:rPr>
            </w:pPr>
            <w:r w:rsidRPr="00B46533">
              <w:rPr>
                <w:rFonts w:ascii="Arial" w:hAnsi="Arial" w:cs="Arial"/>
              </w:rPr>
              <w:t>1 x końcówka do odsysania typu FREG z kontrolą ssania 4,0 x 150 mm</w:t>
            </w:r>
          </w:p>
          <w:p w14:paraId="258C1F8A" w14:textId="77777777" w:rsidR="00790FF7" w:rsidRPr="00B46533" w:rsidRDefault="00790FF7" w:rsidP="00AC3615">
            <w:pPr>
              <w:rPr>
                <w:rFonts w:ascii="Arial" w:hAnsi="Arial" w:cs="Arial"/>
              </w:rPr>
            </w:pPr>
            <w:r w:rsidRPr="00B46533">
              <w:rPr>
                <w:rFonts w:ascii="Arial" w:hAnsi="Arial" w:cs="Arial"/>
              </w:rPr>
              <w:t xml:space="preserve">5 x serweta z gazy 20n, wstępnie pranej , 40 x 40 cm, z elementem </w:t>
            </w:r>
            <w:proofErr w:type="spellStart"/>
            <w:r w:rsidRPr="00B46533">
              <w:rPr>
                <w:rFonts w:ascii="Arial" w:hAnsi="Arial" w:cs="Arial"/>
              </w:rPr>
              <w:t>rtg</w:t>
            </w:r>
            <w:proofErr w:type="spellEnd"/>
            <w:r w:rsidRPr="00B46533">
              <w:rPr>
                <w:rFonts w:ascii="Arial" w:hAnsi="Arial" w:cs="Arial"/>
              </w:rPr>
              <w:t xml:space="preserve"> i tasiemką </w:t>
            </w:r>
          </w:p>
          <w:p w14:paraId="0BA2C55B" w14:textId="77777777" w:rsidR="00790FF7" w:rsidRPr="00B46533" w:rsidRDefault="00790FF7" w:rsidP="00AC3615">
            <w:pPr>
              <w:rPr>
                <w:rFonts w:ascii="Arial" w:hAnsi="Arial" w:cs="Arial"/>
              </w:rPr>
            </w:pPr>
            <w:r w:rsidRPr="00B46533">
              <w:rPr>
                <w:rFonts w:ascii="Arial" w:hAnsi="Arial" w:cs="Arial"/>
              </w:rPr>
              <w:t xml:space="preserve">40 x kompres gazowy 10 x 10 cm z nitką RTG 12W 17N, zbindowane banderolą papierową po 10 szt. </w:t>
            </w:r>
          </w:p>
          <w:p w14:paraId="7E79EDD3" w14:textId="77777777" w:rsidR="00790FF7" w:rsidRPr="00B46533" w:rsidRDefault="00790FF7" w:rsidP="00AC3615">
            <w:pPr>
              <w:rPr>
                <w:rFonts w:ascii="Arial" w:hAnsi="Arial" w:cs="Arial"/>
              </w:rPr>
            </w:pPr>
            <w:r w:rsidRPr="00B46533">
              <w:rPr>
                <w:rFonts w:ascii="Arial" w:hAnsi="Arial" w:cs="Arial"/>
              </w:rPr>
              <w:t>2 x samoprzylepna serweta operacyjna wzmocniona 75 cmx 90cm (+/- 5 cm), serweta posiada pasek samoprzylepny o szerokości 5cm. Wykonana z laminatu dwuwarstwowego: włóknina polipropylenowa i folia polietylenowa. Gramatura laminatu podstawowego 57 g/m</w:t>
            </w:r>
            <w:r w:rsidRPr="00FC79D9">
              <w:rPr>
                <w:rFonts w:ascii="Arial" w:hAnsi="Arial" w:cs="Arial"/>
                <w:vertAlign w:val="superscript"/>
              </w:rPr>
              <w:t>2</w:t>
            </w:r>
            <w:r w:rsidRPr="00B46533">
              <w:rPr>
                <w:rFonts w:ascii="Arial" w:hAnsi="Arial" w:cs="Arial"/>
              </w:rPr>
              <w:t xml:space="preserve"> (+/-0,5g/m</w:t>
            </w:r>
            <w:r w:rsidRPr="00FC79D9">
              <w:rPr>
                <w:rFonts w:ascii="Arial" w:hAnsi="Arial" w:cs="Arial"/>
                <w:vertAlign w:val="superscript"/>
              </w:rPr>
              <w:t>2</w:t>
            </w:r>
            <w:r w:rsidRPr="00B46533">
              <w:rPr>
                <w:rFonts w:ascii="Arial" w:hAnsi="Arial" w:cs="Arial"/>
              </w:rPr>
              <w:t>). Wokół pola operacyjnego wzmocnienie o wymiarach 20x50cm (+/- 0,5cm). Całkowita gramatura laminatu podstawowego i wzmocnienia 109 g/m</w:t>
            </w:r>
            <w:r w:rsidRPr="00FC79D9">
              <w:rPr>
                <w:rFonts w:ascii="Arial" w:hAnsi="Arial" w:cs="Arial"/>
                <w:vertAlign w:val="superscript"/>
              </w:rPr>
              <w:t>2</w:t>
            </w:r>
            <w:r w:rsidRPr="00B46533">
              <w:rPr>
                <w:rFonts w:ascii="Arial" w:hAnsi="Arial" w:cs="Arial"/>
              </w:rPr>
              <w:t xml:space="preserve"> (+/-0,5g/m</w:t>
            </w:r>
            <w:r w:rsidRPr="00FC79D9">
              <w:rPr>
                <w:rFonts w:ascii="Arial" w:hAnsi="Arial" w:cs="Arial"/>
                <w:vertAlign w:val="superscript"/>
              </w:rPr>
              <w:t>2</w:t>
            </w:r>
            <w:r w:rsidRPr="00B46533">
              <w:rPr>
                <w:rFonts w:ascii="Arial" w:hAnsi="Arial" w:cs="Arial"/>
              </w:rPr>
              <w:t>).</w:t>
            </w:r>
          </w:p>
          <w:p w14:paraId="26A5B994" w14:textId="77777777" w:rsidR="00790FF7" w:rsidRPr="00B46533" w:rsidRDefault="00790FF7" w:rsidP="00AC3615">
            <w:pPr>
              <w:rPr>
                <w:rFonts w:ascii="Arial" w:hAnsi="Arial" w:cs="Arial"/>
              </w:rPr>
            </w:pPr>
            <w:r w:rsidRPr="00B46533">
              <w:rPr>
                <w:rFonts w:ascii="Arial" w:hAnsi="Arial" w:cs="Arial"/>
              </w:rPr>
              <w:t>1 x serweta na hybrydową salę operacyjną w rozmiarze 330/235 x 450 cm, dwuwarstwowa wzmocniona z przeźroczystą folią po obu stronach z otworem w okolicy klatki piersiowej 60 x 40 cm wypełnionym folią operacyjną , z dwoma owalnymi otworami w okolicy tętnic udowych 15x 27 cm wypełnionymi folią operacyjną,. Serweta posiada dwukomorowe kieszenie po obu stronach otworu. Wykonana z laminatu dwuwarstwowego: włóknina polipropylenowa i folia polietylenowa. Gramatura laminatu podstawowego 57 g/m</w:t>
            </w:r>
            <w:r w:rsidRPr="00FC79D9">
              <w:rPr>
                <w:rFonts w:ascii="Arial" w:hAnsi="Arial" w:cs="Arial"/>
                <w:vertAlign w:val="superscript"/>
              </w:rPr>
              <w:t>2</w:t>
            </w:r>
            <w:r w:rsidRPr="00B46533">
              <w:rPr>
                <w:rFonts w:ascii="Arial" w:hAnsi="Arial" w:cs="Arial"/>
              </w:rPr>
              <w:t xml:space="preserve"> (+/-0,5g/m</w:t>
            </w:r>
            <w:r w:rsidRPr="00FC79D9">
              <w:rPr>
                <w:rFonts w:ascii="Arial" w:hAnsi="Arial" w:cs="Arial"/>
                <w:vertAlign w:val="superscript"/>
              </w:rPr>
              <w:t>2</w:t>
            </w:r>
            <w:r w:rsidRPr="00B46533">
              <w:rPr>
                <w:rFonts w:ascii="Arial" w:hAnsi="Arial" w:cs="Arial"/>
              </w:rPr>
              <w:t>). Wokół pola operacyjnego wzmocnienie o wymiarach (+/- 0,5cm). Całkowita gramatura laminatu podstawowego i wzmocnienia 109 g/m2 (+/-0,5g/m</w:t>
            </w:r>
            <w:r w:rsidRPr="00FC79D9">
              <w:rPr>
                <w:rFonts w:ascii="Arial" w:hAnsi="Arial" w:cs="Arial"/>
                <w:vertAlign w:val="superscript"/>
              </w:rPr>
              <w:t>2</w:t>
            </w:r>
            <w:r w:rsidRPr="00B46533">
              <w:rPr>
                <w:rFonts w:ascii="Arial" w:hAnsi="Arial" w:cs="Arial"/>
              </w:rPr>
              <w:t>).</w:t>
            </w:r>
          </w:p>
          <w:p w14:paraId="3ECD3B68" w14:textId="77777777" w:rsidR="00790FF7" w:rsidRPr="003D79D5" w:rsidRDefault="00790FF7" w:rsidP="00AC3615">
            <w:pPr>
              <w:rPr>
                <w:rFonts w:ascii="Arial" w:hAnsi="Arial" w:cs="Arial"/>
              </w:rPr>
            </w:pPr>
            <w:r w:rsidRPr="00B46533">
              <w:rPr>
                <w:rFonts w:ascii="Arial" w:hAnsi="Arial" w:cs="Arial"/>
              </w:rPr>
              <w:t>Materiał obłożenia spełnia wymagania wysokie normy PN EN 13795 :2019 lub normy równoważnej. Na opakowaniu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 Sterylizacja EO (bezwonna).</w:t>
            </w:r>
          </w:p>
        </w:tc>
        <w:tc>
          <w:tcPr>
            <w:tcW w:w="1672" w:type="dxa"/>
            <w:tcBorders>
              <w:top w:val="single" w:sz="4" w:space="0" w:color="auto"/>
              <w:bottom w:val="single" w:sz="4" w:space="0" w:color="auto"/>
            </w:tcBorders>
            <w:vAlign w:val="center"/>
          </w:tcPr>
          <w:p w14:paraId="626CDA0C" w14:textId="77777777" w:rsidR="00790FF7" w:rsidRPr="003D79D5" w:rsidRDefault="00790FF7" w:rsidP="00AC3615">
            <w:pPr>
              <w:rPr>
                <w:rFonts w:ascii="Arial" w:hAnsi="Arial" w:cs="Arial"/>
              </w:rPr>
            </w:pPr>
          </w:p>
        </w:tc>
      </w:tr>
      <w:tr w:rsidR="00790FF7" w:rsidRPr="003D79D5" w14:paraId="15ADC8BD" w14:textId="77777777" w:rsidTr="00AC3615">
        <w:tc>
          <w:tcPr>
            <w:tcW w:w="596" w:type="dxa"/>
            <w:tcBorders>
              <w:top w:val="single" w:sz="4" w:space="0" w:color="auto"/>
            </w:tcBorders>
            <w:vAlign w:val="center"/>
          </w:tcPr>
          <w:p w14:paraId="6A847F62" w14:textId="77777777" w:rsidR="00790FF7" w:rsidRPr="00CB003C" w:rsidRDefault="00790FF7" w:rsidP="00AC3615">
            <w:pPr>
              <w:pStyle w:val="Akapitzlist"/>
              <w:numPr>
                <w:ilvl w:val="0"/>
                <w:numId w:val="9"/>
              </w:numPr>
              <w:rPr>
                <w:rFonts w:ascii="Arial" w:hAnsi="Arial" w:cs="Arial"/>
              </w:rPr>
            </w:pPr>
          </w:p>
        </w:tc>
        <w:tc>
          <w:tcPr>
            <w:tcW w:w="7655" w:type="dxa"/>
            <w:tcBorders>
              <w:top w:val="single" w:sz="4" w:space="0" w:color="auto"/>
            </w:tcBorders>
            <w:vAlign w:val="center"/>
          </w:tcPr>
          <w:p w14:paraId="7817B055" w14:textId="77777777" w:rsidR="00790FF7" w:rsidRPr="00B46533" w:rsidRDefault="00790FF7" w:rsidP="00AC3615">
            <w:pPr>
              <w:rPr>
                <w:rFonts w:ascii="Arial" w:hAnsi="Arial" w:cs="Arial"/>
              </w:rPr>
            </w:pPr>
            <w:r w:rsidRPr="00B46533">
              <w:rPr>
                <w:rFonts w:ascii="Arial" w:hAnsi="Arial" w:cs="Arial"/>
              </w:rPr>
              <w:t>Zestaw do angiografii</w:t>
            </w:r>
          </w:p>
          <w:p w14:paraId="3FD4B5FF" w14:textId="77777777" w:rsidR="00790FF7" w:rsidRPr="00B46533" w:rsidRDefault="00790FF7" w:rsidP="00AC3615">
            <w:pPr>
              <w:rPr>
                <w:rFonts w:ascii="Arial" w:hAnsi="Arial" w:cs="Arial"/>
              </w:rPr>
            </w:pPr>
            <w:r w:rsidRPr="00B46533">
              <w:rPr>
                <w:rFonts w:ascii="Arial" w:hAnsi="Arial" w:cs="Arial"/>
              </w:rPr>
              <w:t>Skład:</w:t>
            </w:r>
          </w:p>
          <w:p w14:paraId="5E56E10F" w14:textId="77777777" w:rsidR="00790FF7" w:rsidRPr="00B46533" w:rsidRDefault="00790FF7" w:rsidP="00AC3615">
            <w:pPr>
              <w:rPr>
                <w:rFonts w:ascii="Arial" w:hAnsi="Arial" w:cs="Arial"/>
              </w:rPr>
            </w:pPr>
            <w:r w:rsidRPr="00B46533">
              <w:rPr>
                <w:rFonts w:ascii="Arial" w:hAnsi="Arial" w:cs="Arial"/>
              </w:rPr>
              <w:t>1 x serweta na stół instrumentariuszki w rozmiarze 200x250cm wykonana z dwukolorowej folii PE i laminatu 2-warstwowego PP/PE w obszarze wzmocnienia. Wielkość obszaru wzmocnionego 150 cm x 250 cm. Warstwy laminatu połączone przy użyciu kleju topliwego. Serweta stanowi owinięcie zestawu.</w:t>
            </w:r>
          </w:p>
          <w:p w14:paraId="4604EC18" w14:textId="77777777" w:rsidR="00790FF7" w:rsidRPr="00B46533" w:rsidRDefault="00790FF7" w:rsidP="00AC3615">
            <w:pPr>
              <w:rPr>
                <w:rFonts w:ascii="Arial" w:hAnsi="Arial" w:cs="Arial"/>
              </w:rPr>
            </w:pPr>
            <w:r w:rsidRPr="00B46533">
              <w:rPr>
                <w:rFonts w:ascii="Arial" w:hAnsi="Arial" w:cs="Arial"/>
              </w:rPr>
              <w:t xml:space="preserve">1 x fartuch chirurgiczny z miękkiej włókniny typu </w:t>
            </w:r>
            <w:proofErr w:type="spellStart"/>
            <w:r w:rsidRPr="00B46533">
              <w:rPr>
                <w:rFonts w:ascii="Arial" w:hAnsi="Arial" w:cs="Arial"/>
              </w:rPr>
              <w:t>Spunlace</w:t>
            </w:r>
            <w:proofErr w:type="spellEnd"/>
            <w:r w:rsidRPr="00B46533">
              <w:rPr>
                <w:rFonts w:ascii="Arial" w:hAnsi="Arial" w:cs="Arial"/>
              </w:rPr>
              <w:t xml:space="preserve"> (mieszanka poliester-celuloza) wzmocniony, w kolorze turkusowym o gramaturze 68 g/m</w:t>
            </w:r>
            <w:r w:rsidRPr="00FC79D9">
              <w:rPr>
                <w:rFonts w:ascii="Arial" w:hAnsi="Arial" w:cs="Arial"/>
                <w:vertAlign w:val="superscript"/>
              </w:rPr>
              <w:t>2</w:t>
            </w:r>
            <w:r w:rsidRPr="00B46533">
              <w:rPr>
                <w:rFonts w:ascii="Arial" w:hAnsi="Arial" w:cs="Arial"/>
              </w:rPr>
              <w:t xml:space="preserve"> i właściwościach hydrofobowych. Posiada nieprzemakalne wzmocnienia w części przedniej i na rękawach, wykonane z laminatu dwuwarstwowego (PP+PE) o gramaturze 40 g/m</w:t>
            </w:r>
            <w:r w:rsidRPr="00FC79D9">
              <w:rPr>
                <w:rFonts w:ascii="Arial" w:hAnsi="Arial" w:cs="Arial"/>
                <w:vertAlign w:val="superscript"/>
              </w:rPr>
              <w:t>2</w:t>
            </w:r>
            <w:r w:rsidRPr="00B46533">
              <w:rPr>
                <w:rFonts w:ascii="Arial" w:hAnsi="Arial" w:cs="Arial"/>
              </w:rPr>
              <w:t xml:space="preserve">. Dodatkowo w rękawach wbudowana taśma poliestrowa zabezpieczająca łączenie materiału wzmocnienia. Fartuch przeznaczony do operacji generujących dużą ilość płynów. Fartuch z zakładanymi połami złożony w sposób zapewniający aseptyczną aplikację i zachowujący sterylny obszar na plecach (złożenie typu </w:t>
            </w:r>
            <w:proofErr w:type="spellStart"/>
            <w:r w:rsidRPr="00B46533">
              <w:rPr>
                <w:rFonts w:ascii="Arial" w:hAnsi="Arial" w:cs="Arial"/>
              </w:rPr>
              <w:t>book</w:t>
            </w:r>
            <w:proofErr w:type="spellEnd"/>
            <w:r w:rsidRPr="00B46533">
              <w:rPr>
                <w:rFonts w:ascii="Arial" w:hAnsi="Arial" w:cs="Arial"/>
              </w:rPr>
              <w:t xml:space="preserve"> </w:t>
            </w:r>
            <w:proofErr w:type="spellStart"/>
            <w:r w:rsidRPr="00B46533">
              <w:rPr>
                <w:rFonts w:ascii="Arial" w:hAnsi="Arial" w:cs="Arial"/>
              </w:rPr>
              <w:t>folded</w:t>
            </w:r>
            <w:proofErr w:type="spellEnd"/>
            <w:r w:rsidRPr="00B46533">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45E220EC" w14:textId="77777777" w:rsidR="00790FF7" w:rsidRPr="00B46533" w:rsidRDefault="00790FF7" w:rsidP="00AC3615">
            <w:pPr>
              <w:rPr>
                <w:rFonts w:ascii="Arial" w:hAnsi="Arial" w:cs="Arial"/>
              </w:rPr>
            </w:pPr>
            <w:r w:rsidRPr="00B46533">
              <w:rPr>
                <w:rFonts w:ascii="Arial" w:hAnsi="Arial" w:cs="Arial"/>
              </w:rPr>
              <w:t xml:space="preserve">Rozmiar fartucha w postaci naklejki, pozwalającej na identyfikację przed rozłożeniem na dwa sposoby: w centymetrach oznaczających jego długość oraz literowo. Nie zawiera lateksu i kalafonii. Rozmiar 130 cm. </w:t>
            </w:r>
          </w:p>
          <w:p w14:paraId="0F15CD29" w14:textId="77777777" w:rsidR="00790FF7" w:rsidRPr="00B46533" w:rsidRDefault="00790FF7" w:rsidP="00AC3615">
            <w:pPr>
              <w:rPr>
                <w:rFonts w:ascii="Arial" w:hAnsi="Arial" w:cs="Arial"/>
              </w:rPr>
            </w:pPr>
            <w:r w:rsidRPr="00B46533">
              <w:rPr>
                <w:rFonts w:ascii="Arial" w:hAnsi="Arial" w:cs="Arial"/>
              </w:rPr>
              <w:t xml:space="preserve">2 x ręcznik celulozowy 20cm x 30 cm </w:t>
            </w:r>
          </w:p>
          <w:p w14:paraId="526C660D" w14:textId="53A7DE35" w:rsidR="00790FF7" w:rsidRPr="00B46533" w:rsidRDefault="00790FF7" w:rsidP="00AC3615">
            <w:pPr>
              <w:rPr>
                <w:rFonts w:ascii="Arial" w:hAnsi="Arial" w:cs="Arial"/>
              </w:rPr>
            </w:pPr>
            <w:r w:rsidRPr="00B46533">
              <w:rPr>
                <w:rFonts w:ascii="Arial" w:hAnsi="Arial" w:cs="Arial"/>
              </w:rPr>
              <w:t>1 x serweta na stolik Mayo 80 x 145 cm, złożona w sposób umożliwiający aseptyczną aplikację, wykonana z niebiesko-zielonej folii polietylenowej . Obszar wzmocniony wykonany z włókniny polipropylenowej. Gramatura materiału w obszarze wzmocnionym 85 g/m</w:t>
            </w:r>
            <w:r w:rsidRPr="00FC79D9">
              <w:rPr>
                <w:rFonts w:ascii="Arial" w:hAnsi="Arial" w:cs="Arial"/>
                <w:vertAlign w:val="superscript"/>
              </w:rPr>
              <w:t>2</w:t>
            </w:r>
            <w:r w:rsidRPr="00B46533">
              <w:rPr>
                <w:rFonts w:ascii="Arial" w:hAnsi="Arial" w:cs="Arial"/>
              </w:rPr>
              <w:t>. Wielkość wzmocnienia 75 x 90 cm. Odporność na przenikanie cieczy min. 175 cm H</w:t>
            </w:r>
            <w:r w:rsidRPr="00FC79D9">
              <w:rPr>
                <w:rFonts w:ascii="Arial" w:hAnsi="Arial" w:cs="Arial"/>
                <w:vertAlign w:val="subscript"/>
              </w:rPr>
              <w:t>2</w:t>
            </w:r>
            <w:r w:rsidRPr="00B46533">
              <w:rPr>
                <w:rFonts w:ascii="Arial" w:hAnsi="Arial" w:cs="Arial"/>
              </w:rPr>
              <w:t xml:space="preserve">O. </w:t>
            </w:r>
          </w:p>
          <w:p w14:paraId="2393D77E" w14:textId="77777777" w:rsidR="00790FF7" w:rsidRPr="00B46533" w:rsidRDefault="00790FF7" w:rsidP="00AC3615">
            <w:pPr>
              <w:rPr>
                <w:rFonts w:ascii="Arial" w:hAnsi="Arial" w:cs="Arial"/>
              </w:rPr>
            </w:pPr>
            <w:r w:rsidRPr="00B46533">
              <w:rPr>
                <w:rFonts w:ascii="Arial" w:hAnsi="Arial" w:cs="Arial"/>
              </w:rPr>
              <w:t xml:space="preserve">2 x fartuch chirurgiczny z miękkiej włókniny typu </w:t>
            </w:r>
            <w:proofErr w:type="spellStart"/>
            <w:r w:rsidRPr="00B46533">
              <w:rPr>
                <w:rFonts w:ascii="Arial" w:hAnsi="Arial" w:cs="Arial"/>
              </w:rPr>
              <w:t>Spunlace</w:t>
            </w:r>
            <w:proofErr w:type="spellEnd"/>
            <w:r w:rsidRPr="00B46533">
              <w:rPr>
                <w:rFonts w:ascii="Arial" w:hAnsi="Arial" w:cs="Arial"/>
              </w:rPr>
              <w:t xml:space="preserve"> (mieszanka poliester-celuloza) wzmocniony, w kolorze turkusowym o gramaturze 68 g/m</w:t>
            </w:r>
            <w:r w:rsidRPr="00FC79D9">
              <w:rPr>
                <w:rFonts w:ascii="Arial" w:hAnsi="Arial" w:cs="Arial"/>
                <w:vertAlign w:val="superscript"/>
              </w:rPr>
              <w:t>2</w:t>
            </w:r>
            <w:r w:rsidRPr="00B46533">
              <w:rPr>
                <w:rFonts w:ascii="Arial" w:hAnsi="Arial" w:cs="Arial"/>
              </w:rPr>
              <w:t xml:space="preserve"> i właściwościach hydrofobowych. Posiada nieprzemakalne wzmocnienia w części przedniej i na rękawach, wykonane z laminatu dwuwarstwowego (PP+PE) o </w:t>
            </w:r>
            <w:r w:rsidRPr="00B46533">
              <w:rPr>
                <w:rFonts w:ascii="Arial" w:hAnsi="Arial" w:cs="Arial"/>
              </w:rPr>
              <w:lastRenderedPageBreak/>
              <w:t>gramaturze 40 g/m</w:t>
            </w:r>
            <w:r w:rsidRPr="00FC79D9">
              <w:rPr>
                <w:rFonts w:ascii="Arial" w:hAnsi="Arial" w:cs="Arial"/>
                <w:vertAlign w:val="superscript"/>
              </w:rPr>
              <w:t>2</w:t>
            </w:r>
            <w:r w:rsidRPr="00B46533">
              <w:rPr>
                <w:rFonts w:ascii="Arial" w:hAnsi="Arial" w:cs="Arial"/>
              </w:rPr>
              <w:t xml:space="preserve">. Dodatkowo w rękawach wbudowana taśma poliestrowa zabezpieczająca łączenie materiału wzmocnienia . Fartuch przeznaczony do operacji generujących dużą ilość płynów. Fartuch z zakładanymi połami złożony w sposób zapewniający aseptyczną aplikację i zachowujący sterylny obszar na plecach (złożenie typu </w:t>
            </w:r>
            <w:proofErr w:type="spellStart"/>
            <w:r w:rsidRPr="00B46533">
              <w:rPr>
                <w:rFonts w:ascii="Arial" w:hAnsi="Arial" w:cs="Arial"/>
              </w:rPr>
              <w:t>book</w:t>
            </w:r>
            <w:proofErr w:type="spellEnd"/>
            <w:r w:rsidRPr="00B46533">
              <w:rPr>
                <w:rFonts w:ascii="Arial" w:hAnsi="Arial" w:cs="Arial"/>
              </w:rPr>
              <w:t xml:space="preserve"> </w:t>
            </w:r>
            <w:proofErr w:type="spellStart"/>
            <w:r w:rsidRPr="00B46533">
              <w:rPr>
                <w:rFonts w:ascii="Arial" w:hAnsi="Arial" w:cs="Arial"/>
              </w:rPr>
              <w:t>folded</w:t>
            </w:r>
            <w:proofErr w:type="spellEnd"/>
            <w:r w:rsidRPr="00B46533">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79BEBD49" w14:textId="77777777" w:rsidR="00790FF7" w:rsidRPr="00B46533" w:rsidRDefault="00790FF7" w:rsidP="00AC3615">
            <w:pPr>
              <w:rPr>
                <w:rFonts w:ascii="Arial" w:hAnsi="Arial" w:cs="Arial"/>
              </w:rPr>
            </w:pPr>
            <w:r w:rsidRPr="00B46533">
              <w:rPr>
                <w:rFonts w:ascii="Arial" w:hAnsi="Arial" w:cs="Arial"/>
              </w:rPr>
              <w:t xml:space="preserve">Rozmiar fartucha w postaci naklejki, pozwalającej na identyfikację przed rozłożeniem na dwa sposoby: w centymetrach oznaczających jego długość oraz literowo. Nie zawiera lateksu i kalafonii. Rozmiar 150 cm. </w:t>
            </w:r>
          </w:p>
          <w:p w14:paraId="2570826C" w14:textId="77777777" w:rsidR="00790FF7" w:rsidRPr="00B46533" w:rsidRDefault="00790FF7" w:rsidP="00AC3615">
            <w:pPr>
              <w:rPr>
                <w:rFonts w:ascii="Arial" w:hAnsi="Arial" w:cs="Arial"/>
              </w:rPr>
            </w:pPr>
            <w:r w:rsidRPr="00B46533">
              <w:rPr>
                <w:rFonts w:ascii="Arial" w:hAnsi="Arial" w:cs="Arial"/>
              </w:rPr>
              <w:t>1 x kleszczyki plastikowe proste do mycia pola operacyjnego 19 cm</w:t>
            </w:r>
          </w:p>
          <w:p w14:paraId="68482819" w14:textId="77777777" w:rsidR="00790FF7" w:rsidRPr="00B46533" w:rsidRDefault="00790FF7" w:rsidP="00AC3615">
            <w:pPr>
              <w:rPr>
                <w:rFonts w:ascii="Arial" w:hAnsi="Arial" w:cs="Arial"/>
              </w:rPr>
            </w:pPr>
            <w:r w:rsidRPr="00B46533">
              <w:rPr>
                <w:rFonts w:ascii="Arial" w:hAnsi="Arial" w:cs="Arial"/>
              </w:rPr>
              <w:t>1 x miska z podziałką, przeźroczysta 250 ml</w:t>
            </w:r>
          </w:p>
          <w:p w14:paraId="33373022" w14:textId="77777777" w:rsidR="00790FF7" w:rsidRPr="00B46533" w:rsidRDefault="00790FF7" w:rsidP="00AC3615">
            <w:pPr>
              <w:rPr>
                <w:rFonts w:ascii="Arial" w:hAnsi="Arial" w:cs="Arial"/>
              </w:rPr>
            </w:pPr>
            <w:r w:rsidRPr="00B46533">
              <w:rPr>
                <w:rFonts w:ascii="Arial" w:hAnsi="Arial" w:cs="Arial"/>
              </w:rPr>
              <w:t xml:space="preserve">6 x </w:t>
            </w:r>
            <w:proofErr w:type="spellStart"/>
            <w:r w:rsidRPr="00B46533">
              <w:rPr>
                <w:rFonts w:ascii="Arial" w:hAnsi="Arial" w:cs="Arial"/>
              </w:rPr>
              <w:t>tupfer</w:t>
            </w:r>
            <w:proofErr w:type="spellEnd"/>
            <w:r w:rsidRPr="00B46533">
              <w:rPr>
                <w:rFonts w:ascii="Arial" w:hAnsi="Arial" w:cs="Arial"/>
              </w:rPr>
              <w:t xml:space="preserve"> miękki typu kula z nitką RTG, wykrój gazy 29 x 35 cm, </w:t>
            </w:r>
          </w:p>
          <w:p w14:paraId="673E5527" w14:textId="77777777" w:rsidR="00790FF7" w:rsidRPr="00B46533" w:rsidRDefault="00790FF7" w:rsidP="00AC3615">
            <w:pPr>
              <w:rPr>
                <w:rFonts w:ascii="Arial" w:hAnsi="Arial" w:cs="Arial"/>
              </w:rPr>
            </w:pPr>
            <w:r w:rsidRPr="00B46533">
              <w:rPr>
                <w:rFonts w:ascii="Arial" w:hAnsi="Arial" w:cs="Arial"/>
              </w:rPr>
              <w:t>1 x miska 250 ml (niebieska)</w:t>
            </w:r>
          </w:p>
          <w:p w14:paraId="5D5599F9" w14:textId="75862427" w:rsidR="00790FF7" w:rsidRPr="00B46533" w:rsidRDefault="00790FF7" w:rsidP="00AC3615">
            <w:pPr>
              <w:rPr>
                <w:rFonts w:ascii="Arial" w:hAnsi="Arial" w:cs="Arial"/>
              </w:rPr>
            </w:pPr>
            <w:r w:rsidRPr="00B46533">
              <w:rPr>
                <w:rFonts w:ascii="Arial" w:hAnsi="Arial" w:cs="Arial"/>
              </w:rPr>
              <w:t xml:space="preserve">1 x miska 500 ml, przeźroczysta </w:t>
            </w:r>
          </w:p>
          <w:p w14:paraId="3800D95F" w14:textId="77777777" w:rsidR="00790FF7" w:rsidRPr="00B46533" w:rsidRDefault="00790FF7" w:rsidP="00AC3615">
            <w:pPr>
              <w:rPr>
                <w:rFonts w:ascii="Arial" w:hAnsi="Arial" w:cs="Arial"/>
              </w:rPr>
            </w:pPr>
            <w:r w:rsidRPr="00B46533">
              <w:rPr>
                <w:rFonts w:ascii="Arial" w:hAnsi="Arial" w:cs="Arial"/>
              </w:rPr>
              <w:t>2 x ostrze chirurgiczne nr 23</w:t>
            </w:r>
          </w:p>
          <w:p w14:paraId="139FEB47" w14:textId="77777777" w:rsidR="00790FF7" w:rsidRPr="00B46533" w:rsidRDefault="00790FF7" w:rsidP="00AC3615">
            <w:pPr>
              <w:rPr>
                <w:rFonts w:ascii="Arial" w:hAnsi="Arial" w:cs="Arial"/>
              </w:rPr>
            </w:pPr>
            <w:r w:rsidRPr="00B46533">
              <w:rPr>
                <w:rFonts w:ascii="Arial" w:hAnsi="Arial" w:cs="Arial"/>
              </w:rPr>
              <w:t xml:space="preserve">2 x ostrze chirurgiczne nr 11 </w:t>
            </w:r>
          </w:p>
          <w:p w14:paraId="7911CD7E" w14:textId="77777777" w:rsidR="00790FF7" w:rsidRPr="00B46533" w:rsidRDefault="00790FF7" w:rsidP="00AC3615">
            <w:pPr>
              <w:rPr>
                <w:rFonts w:ascii="Arial" w:hAnsi="Arial" w:cs="Arial"/>
              </w:rPr>
            </w:pPr>
            <w:r w:rsidRPr="00B46533">
              <w:rPr>
                <w:rFonts w:ascii="Arial" w:hAnsi="Arial" w:cs="Arial"/>
              </w:rPr>
              <w:t xml:space="preserve">1 x rzep 2,5 cm x 20/24 cm </w:t>
            </w:r>
          </w:p>
          <w:p w14:paraId="3B055EA6" w14:textId="77777777" w:rsidR="00790FF7" w:rsidRPr="00B46533" w:rsidRDefault="00790FF7" w:rsidP="00AC3615">
            <w:pPr>
              <w:rPr>
                <w:rFonts w:ascii="Arial" w:hAnsi="Arial" w:cs="Arial"/>
              </w:rPr>
            </w:pPr>
            <w:r w:rsidRPr="00B46533">
              <w:rPr>
                <w:rFonts w:ascii="Arial" w:hAnsi="Arial" w:cs="Arial"/>
              </w:rPr>
              <w:t xml:space="preserve">1 x strzykawka dwuczęściowa Luer 20 ml </w:t>
            </w:r>
          </w:p>
          <w:p w14:paraId="580CD427" w14:textId="77777777" w:rsidR="00790FF7" w:rsidRPr="00B46533" w:rsidRDefault="00790FF7" w:rsidP="00AC3615">
            <w:pPr>
              <w:rPr>
                <w:rFonts w:ascii="Arial" w:hAnsi="Arial" w:cs="Arial"/>
              </w:rPr>
            </w:pPr>
            <w:r w:rsidRPr="00B46533">
              <w:rPr>
                <w:rFonts w:ascii="Arial" w:hAnsi="Arial" w:cs="Arial"/>
              </w:rPr>
              <w:t>1 x strzykawka dwuczęściowa Luer 2 ml</w:t>
            </w:r>
          </w:p>
          <w:p w14:paraId="7F33D1CD" w14:textId="77777777" w:rsidR="00790FF7" w:rsidRPr="00B46533" w:rsidRDefault="00790FF7" w:rsidP="00AC3615">
            <w:pPr>
              <w:rPr>
                <w:rFonts w:ascii="Arial" w:hAnsi="Arial" w:cs="Arial"/>
              </w:rPr>
            </w:pPr>
            <w:r w:rsidRPr="00B46533">
              <w:rPr>
                <w:rFonts w:ascii="Arial" w:hAnsi="Arial" w:cs="Arial"/>
              </w:rPr>
              <w:t>1 x igła 18 G (1,2 mm) 50 mm</w:t>
            </w:r>
          </w:p>
          <w:p w14:paraId="0204AC6C" w14:textId="77777777" w:rsidR="00790FF7" w:rsidRPr="00B46533" w:rsidRDefault="00790FF7" w:rsidP="00AC3615">
            <w:pPr>
              <w:rPr>
                <w:rFonts w:ascii="Arial" w:hAnsi="Arial" w:cs="Arial"/>
              </w:rPr>
            </w:pPr>
            <w:r w:rsidRPr="00B46533">
              <w:rPr>
                <w:rFonts w:ascii="Arial" w:hAnsi="Arial" w:cs="Arial"/>
              </w:rPr>
              <w:t xml:space="preserve">2 x kieszeń samoprzylepna, dwukomorowa na narzędzia laparoskopowe 38 x 40 cm </w:t>
            </w:r>
          </w:p>
          <w:p w14:paraId="085763F5" w14:textId="77777777" w:rsidR="00790FF7" w:rsidRPr="00B46533" w:rsidRDefault="00790FF7" w:rsidP="00AC3615">
            <w:pPr>
              <w:rPr>
                <w:rFonts w:ascii="Arial" w:hAnsi="Arial" w:cs="Arial"/>
              </w:rPr>
            </w:pPr>
            <w:r w:rsidRPr="00B46533">
              <w:rPr>
                <w:rFonts w:ascii="Arial" w:hAnsi="Arial" w:cs="Arial"/>
              </w:rPr>
              <w:t xml:space="preserve">1 x elektroda nożowa, długość kabla min. 3 m </w:t>
            </w:r>
          </w:p>
          <w:p w14:paraId="1BA274BE" w14:textId="77777777" w:rsidR="00790FF7" w:rsidRPr="00B46533" w:rsidRDefault="00790FF7" w:rsidP="00AC3615">
            <w:pPr>
              <w:rPr>
                <w:rFonts w:ascii="Arial" w:hAnsi="Arial" w:cs="Arial"/>
              </w:rPr>
            </w:pPr>
            <w:r w:rsidRPr="00B46533">
              <w:rPr>
                <w:rFonts w:ascii="Arial" w:hAnsi="Arial" w:cs="Arial"/>
              </w:rPr>
              <w:t xml:space="preserve">1 x </w:t>
            </w:r>
            <w:proofErr w:type="spellStart"/>
            <w:r w:rsidRPr="00B46533">
              <w:rPr>
                <w:rFonts w:ascii="Arial" w:hAnsi="Arial" w:cs="Arial"/>
              </w:rPr>
              <w:t>czyścik</w:t>
            </w:r>
            <w:proofErr w:type="spellEnd"/>
            <w:r w:rsidRPr="00B46533">
              <w:rPr>
                <w:rFonts w:ascii="Arial" w:hAnsi="Arial" w:cs="Arial"/>
              </w:rPr>
              <w:t xml:space="preserve"> do koagulacji </w:t>
            </w:r>
          </w:p>
          <w:p w14:paraId="4265531D" w14:textId="77777777" w:rsidR="00790FF7" w:rsidRPr="00B46533" w:rsidRDefault="00790FF7" w:rsidP="00AC3615">
            <w:pPr>
              <w:rPr>
                <w:rFonts w:ascii="Arial" w:hAnsi="Arial" w:cs="Arial"/>
              </w:rPr>
            </w:pPr>
            <w:r w:rsidRPr="00B46533">
              <w:rPr>
                <w:rFonts w:ascii="Arial" w:hAnsi="Arial" w:cs="Arial"/>
              </w:rPr>
              <w:t xml:space="preserve">1 x licznik igieł min. 20 miejsc </w:t>
            </w:r>
          </w:p>
          <w:p w14:paraId="44324FAC" w14:textId="77777777" w:rsidR="00790FF7" w:rsidRPr="00B46533" w:rsidRDefault="00790FF7" w:rsidP="00AC3615">
            <w:pPr>
              <w:rPr>
                <w:rFonts w:ascii="Arial" w:hAnsi="Arial" w:cs="Arial"/>
              </w:rPr>
            </w:pPr>
            <w:r w:rsidRPr="00B46533">
              <w:rPr>
                <w:rFonts w:ascii="Arial" w:hAnsi="Arial" w:cs="Arial"/>
              </w:rPr>
              <w:t xml:space="preserve">1 x dren L/L CH25/ 300 cm </w:t>
            </w:r>
          </w:p>
          <w:p w14:paraId="59274A42" w14:textId="77777777" w:rsidR="00790FF7" w:rsidRPr="00B46533" w:rsidRDefault="00790FF7" w:rsidP="00AC3615">
            <w:pPr>
              <w:rPr>
                <w:rFonts w:ascii="Arial" w:hAnsi="Arial" w:cs="Arial"/>
              </w:rPr>
            </w:pPr>
            <w:r w:rsidRPr="00B46533">
              <w:rPr>
                <w:rFonts w:ascii="Arial" w:hAnsi="Arial" w:cs="Arial"/>
              </w:rPr>
              <w:t>1 x końcówka do odsysania typu FREG z kontrolą ssania 4,0 x 150 mm</w:t>
            </w:r>
          </w:p>
          <w:p w14:paraId="53589879" w14:textId="77777777" w:rsidR="00790FF7" w:rsidRPr="00B46533" w:rsidRDefault="00790FF7" w:rsidP="00AC3615">
            <w:pPr>
              <w:rPr>
                <w:rFonts w:ascii="Arial" w:hAnsi="Arial" w:cs="Arial"/>
              </w:rPr>
            </w:pPr>
            <w:r w:rsidRPr="00B46533">
              <w:rPr>
                <w:rFonts w:ascii="Arial" w:hAnsi="Arial" w:cs="Arial"/>
              </w:rPr>
              <w:t xml:space="preserve">40 x kompres gazowy 10 x 10 cm z nitką RTG 12W 17N, zbindowane banderolą papierową po 10 szt. </w:t>
            </w:r>
          </w:p>
          <w:p w14:paraId="08DE3346" w14:textId="77777777" w:rsidR="00790FF7" w:rsidRPr="00B46533" w:rsidRDefault="00790FF7" w:rsidP="00AC3615">
            <w:pPr>
              <w:rPr>
                <w:rFonts w:ascii="Arial" w:hAnsi="Arial" w:cs="Arial"/>
              </w:rPr>
            </w:pPr>
            <w:r w:rsidRPr="00B46533">
              <w:rPr>
                <w:rFonts w:ascii="Arial" w:hAnsi="Arial" w:cs="Arial"/>
              </w:rPr>
              <w:t>1 x samoprzylepna serweta operacyjna wzmocniona 150 cmx 250cm (+/- 5 cm) , serweta posiada pasek samoprzylepny o szerokości 5cm . Wykonana z laminatu dwuwarstwowego: włóknina polipropylenowa i folia polietylenowa. Gramatura laminatu podstawowego 57 g/m</w:t>
            </w:r>
            <w:r w:rsidRPr="00FC79D9">
              <w:rPr>
                <w:rFonts w:ascii="Arial" w:hAnsi="Arial" w:cs="Arial"/>
                <w:vertAlign w:val="superscript"/>
              </w:rPr>
              <w:t>2</w:t>
            </w:r>
            <w:r w:rsidRPr="00B46533">
              <w:rPr>
                <w:rFonts w:ascii="Arial" w:hAnsi="Arial" w:cs="Arial"/>
              </w:rPr>
              <w:t xml:space="preserve"> (+/-0,5g/m</w:t>
            </w:r>
            <w:r w:rsidRPr="00FC79D9">
              <w:rPr>
                <w:rFonts w:ascii="Arial" w:hAnsi="Arial" w:cs="Arial"/>
                <w:vertAlign w:val="superscript"/>
              </w:rPr>
              <w:t>2</w:t>
            </w:r>
            <w:r w:rsidRPr="00B46533">
              <w:rPr>
                <w:rFonts w:ascii="Arial" w:hAnsi="Arial" w:cs="Arial"/>
              </w:rPr>
              <w:t>). Wokół pola operacyjnego wzmocnienie o wymiarach 20x50cm (+/- 0,5cm). Całkowita gramatura laminatu podstawowego i wzmocnienia 109 g/m</w:t>
            </w:r>
            <w:r w:rsidRPr="00FC79D9">
              <w:rPr>
                <w:rFonts w:ascii="Arial" w:hAnsi="Arial" w:cs="Arial"/>
                <w:vertAlign w:val="superscript"/>
              </w:rPr>
              <w:t>2</w:t>
            </w:r>
            <w:r w:rsidRPr="00B46533">
              <w:rPr>
                <w:rFonts w:ascii="Arial" w:hAnsi="Arial" w:cs="Arial"/>
              </w:rPr>
              <w:t xml:space="preserve"> (+/-0,5g/m</w:t>
            </w:r>
            <w:r w:rsidRPr="00FC79D9">
              <w:rPr>
                <w:rFonts w:ascii="Arial" w:hAnsi="Arial" w:cs="Arial"/>
                <w:vertAlign w:val="superscript"/>
              </w:rPr>
              <w:t>2</w:t>
            </w:r>
            <w:r w:rsidRPr="00B46533">
              <w:rPr>
                <w:rFonts w:ascii="Arial" w:hAnsi="Arial" w:cs="Arial"/>
              </w:rPr>
              <w:t>).</w:t>
            </w:r>
          </w:p>
          <w:p w14:paraId="4F61CBB0" w14:textId="77777777" w:rsidR="00790FF7" w:rsidRPr="00B46533" w:rsidRDefault="00790FF7" w:rsidP="00AC3615">
            <w:pPr>
              <w:rPr>
                <w:rFonts w:ascii="Arial" w:hAnsi="Arial" w:cs="Arial"/>
              </w:rPr>
            </w:pPr>
            <w:r w:rsidRPr="00B46533">
              <w:rPr>
                <w:rFonts w:ascii="Arial" w:hAnsi="Arial" w:cs="Arial"/>
              </w:rPr>
              <w:t xml:space="preserve">1 x serweta wzmocniona do angiografii 227 cm x 330 cm z dwoma samoprzylepnymi otworami 12 cm x 12 cm otoczonymi folią operacyjną umieszczonymi </w:t>
            </w:r>
            <w:proofErr w:type="spellStart"/>
            <w:r w:rsidRPr="00B46533">
              <w:rPr>
                <w:rFonts w:ascii="Arial" w:hAnsi="Arial" w:cs="Arial"/>
              </w:rPr>
              <w:t>decentralnie</w:t>
            </w:r>
            <w:proofErr w:type="spellEnd"/>
            <w:r w:rsidRPr="00B46533">
              <w:rPr>
                <w:rFonts w:ascii="Arial" w:hAnsi="Arial" w:cs="Arial"/>
              </w:rPr>
              <w:t xml:space="preserve"> , średnica każdego otworu 8 cm ze zintegrowanymi pasami z przeźroczystej folii PE po obu stronach serwety przeznaczonymi do okrycia pulpitu pomiarowego stołu angiograficznego .Serweta wykonana z laminatu trzywarstwowego: włóknina polipropylenowa ,folia polietylenowa i włóknina polipropylenowa. Gramatura laminatu 74 g/m</w:t>
            </w:r>
            <w:r w:rsidRPr="00FC79D9">
              <w:rPr>
                <w:rFonts w:ascii="Arial" w:hAnsi="Arial" w:cs="Arial"/>
                <w:vertAlign w:val="superscript"/>
              </w:rPr>
              <w:t>2</w:t>
            </w:r>
            <w:r w:rsidRPr="00B46533">
              <w:rPr>
                <w:rFonts w:ascii="Arial" w:hAnsi="Arial" w:cs="Arial"/>
              </w:rPr>
              <w:t>.Wokół pola operacyjnego polipropylenowa łata chłonna o wymiarach 100 cm x 75 cm (+/- 1 cm).</w:t>
            </w:r>
          </w:p>
          <w:p w14:paraId="75CFEECF" w14:textId="6A047164" w:rsidR="00790FF7" w:rsidRPr="003D79D5" w:rsidRDefault="00790FF7" w:rsidP="00AC3615">
            <w:pPr>
              <w:rPr>
                <w:rFonts w:ascii="Arial" w:hAnsi="Arial" w:cs="Arial"/>
              </w:rPr>
            </w:pPr>
            <w:r w:rsidRPr="00B46533">
              <w:rPr>
                <w:rFonts w:ascii="Arial" w:hAnsi="Arial" w:cs="Arial"/>
              </w:rPr>
              <w:t>Materiał obłożenia spełnia wymagania wysokie normy PN EN 13795:2019 lub równoważne. Na opakowaniu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 Sterylizacja EO (bezwonna).</w:t>
            </w:r>
          </w:p>
        </w:tc>
        <w:tc>
          <w:tcPr>
            <w:tcW w:w="1672" w:type="dxa"/>
            <w:tcBorders>
              <w:top w:val="single" w:sz="4" w:space="0" w:color="auto"/>
            </w:tcBorders>
            <w:vAlign w:val="center"/>
          </w:tcPr>
          <w:p w14:paraId="45096D2A" w14:textId="77777777" w:rsidR="00790FF7" w:rsidRPr="003D79D5" w:rsidRDefault="00790FF7" w:rsidP="00AC3615">
            <w:pPr>
              <w:rPr>
                <w:rFonts w:ascii="Arial" w:hAnsi="Arial" w:cs="Arial"/>
              </w:rPr>
            </w:pPr>
          </w:p>
        </w:tc>
      </w:tr>
    </w:tbl>
    <w:p w14:paraId="49E2649B" w14:textId="77777777" w:rsidR="00790FF7" w:rsidRDefault="00790FF7" w:rsidP="00F06DA9">
      <w:pPr>
        <w:jc w:val="center"/>
        <w:rPr>
          <w:rFonts w:ascii="Arial" w:hAnsi="Arial" w:cs="Arial"/>
        </w:rPr>
      </w:pPr>
    </w:p>
    <w:p w14:paraId="1286E4D4" w14:textId="77777777" w:rsidR="00790FF7" w:rsidRPr="00177A7D" w:rsidRDefault="00790FF7" w:rsidP="00F06DA9">
      <w:pPr>
        <w:jc w:val="center"/>
        <w:rPr>
          <w:rFonts w:ascii="Arial" w:hAnsi="Arial" w:cs="Arial"/>
        </w:rPr>
      </w:pPr>
    </w:p>
    <w:tbl>
      <w:tblPr>
        <w:tblW w:w="500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3"/>
        <w:gridCol w:w="1701"/>
      </w:tblGrid>
      <w:tr w:rsidR="00790FF7" w:rsidRPr="003D79D5" w14:paraId="1DF75090" w14:textId="77777777" w:rsidTr="00AC3615">
        <w:trPr>
          <w:trHeight w:val="236"/>
        </w:trPr>
        <w:tc>
          <w:tcPr>
            <w:tcW w:w="5000" w:type="pct"/>
            <w:gridSpan w:val="2"/>
            <w:tcBorders>
              <w:top w:val="single" w:sz="4" w:space="0" w:color="auto"/>
            </w:tcBorders>
            <w:shd w:val="clear" w:color="auto" w:fill="F2F2F2" w:themeFill="background1" w:themeFillShade="F2"/>
          </w:tcPr>
          <w:p w14:paraId="273456EC" w14:textId="42C3703E" w:rsidR="00790FF7" w:rsidRPr="003D79D5" w:rsidRDefault="00790FF7" w:rsidP="00AC3615">
            <w:pPr>
              <w:ind w:left="1310" w:hanging="1310"/>
              <w:rPr>
                <w:rFonts w:ascii="Arial" w:hAnsi="Arial" w:cs="Arial"/>
                <w:bCs/>
              </w:rPr>
            </w:pPr>
            <w:r w:rsidRPr="003D79D5">
              <w:rPr>
                <w:rFonts w:ascii="Arial" w:hAnsi="Arial" w:cs="Arial"/>
              </w:rPr>
              <w:t xml:space="preserve">CZĘŚĆ NR </w:t>
            </w:r>
            <w:r>
              <w:rPr>
                <w:rFonts w:ascii="Arial" w:hAnsi="Arial" w:cs="Arial"/>
              </w:rPr>
              <w:t>2</w:t>
            </w:r>
            <w:r w:rsidRPr="003D79D5">
              <w:rPr>
                <w:rFonts w:ascii="Arial" w:hAnsi="Arial" w:cs="Arial"/>
              </w:rPr>
              <w:t xml:space="preserve"> </w:t>
            </w:r>
            <w:r w:rsidRPr="00B5516C">
              <w:rPr>
                <w:rFonts w:ascii="Arial" w:hAnsi="Arial" w:cs="Arial"/>
              </w:rPr>
              <w:t>ZESTAW DO PODAWANIA KONTRASTU</w:t>
            </w:r>
          </w:p>
        </w:tc>
      </w:tr>
      <w:tr w:rsidR="00790FF7" w:rsidRPr="003D79D5" w14:paraId="2EC39B4E" w14:textId="77777777" w:rsidTr="00AC3615">
        <w:trPr>
          <w:trHeight w:val="205"/>
        </w:trPr>
        <w:tc>
          <w:tcPr>
            <w:tcW w:w="4143" w:type="pct"/>
            <w:tcBorders>
              <w:top w:val="single" w:sz="4" w:space="0" w:color="auto"/>
            </w:tcBorders>
            <w:shd w:val="clear" w:color="auto" w:fill="F2F2F2" w:themeFill="background1" w:themeFillShade="F2"/>
          </w:tcPr>
          <w:p w14:paraId="33DA59F6" w14:textId="77777777" w:rsidR="00790FF7" w:rsidRPr="003D79D5" w:rsidRDefault="00790FF7" w:rsidP="00AC3615">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857" w:type="pct"/>
            <w:tcBorders>
              <w:top w:val="single" w:sz="4" w:space="0" w:color="auto"/>
            </w:tcBorders>
            <w:shd w:val="clear" w:color="auto" w:fill="F2F2F2" w:themeFill="background1" w:themeFillShade="F2"/>
            <w:vAlign w:val="center"/>
          </w:tcPr>
          <w:p w14:paraId="5ABA0E4E" w14:textId="77777777" w:rsidR="00790FF7" w:rsidRPr="003D79D5" w:rsidRDefault="00790FF7" w:rsidP="00AC3615">
            <w:pPr>
              <w:jc w:val="center"/>
              <w:rPr>
                <w:rFonts w:ascii="Arial" w:hAnsi="Arial" w:cs="Arial"/>
                <w:sz w:val="18"/>
                <w:szCs w:val="18"/>
              </w:rPr>
            </w:pPr>
            <w:r w:rsidRPr="003D79D5">
              <w:rPr>
                <w:rFonts w:ascii="Arial" w:hAnsi="Arial" w:cs="Arial"/>
                <w:sz w:val="18"/>
                <w:szCs w:val="18"/>
              </w:rPr>
              <w:t>Potwierdzenie</w:t>
            </w:r>
          </w:p>
        </w:tc>
      </w:tr>
      <w:tr w:rsidR="00790FF7" w:rsidRPr="003D79D5" w14:paraId="28C57F74" w14:textId="77777777" w:rsidTr="00AC3615">
        <w:trPr>
          <w:trHeight w:val="1451"/>
        </w:trPr>
        <w:tc>
          <w:tcPr>
            <w:tcW w:w="4143" w:type="pct"/>
            <w:tcBorders>
              <w:top w:val="single" w:sz="4" w:space="0" w:color="auto"/>
            </w:tcBorders>
            <w:vAlign w:val="center"/>
          </w:tcPr>
          <w:p w14:paraId="2129D86E" w14:textId="77777777" w:rsidR="00790FF7" w:rsidRPr="00B46533" w:rsidRDefault="00790FF7" w:rsidP="00AC3615">
            <w:pPr>
              <w:rPr>
                <w:rFonts w:ascii="Arial" w:hAnsi="Arial" w:cs="Arial"/>
              </w:rPr>
            </w:pPr>
            <w:r>
              <w:rPr>
                <w:rFonts w:ascii="Arial" w:hAnsi="Arial" w:cs="Arial"/>
              </w:rPr>
              <w:t>Je</w:t>
            </w:r>
            <w:r w:rsidRPr="00B46533">
              <w:rPr>
                <w:rFonts w:ascii="Arial" w:hAnsi="Arial" w:cs="Arial"/>
              </w:rPr>
              <w:t xml:space="preserve">dnorazowy sterylny wkład do </w:t>
            </w:r>
            <w:proofErr w:type="spellStart"/>
            <w:r w:rsidRPr="00B46533">
              <w:rPr>
                <w:rFonts w:ascii="Arial" w:hAnsi="Arial" w:cs="Arial"/>
              </w:rPr>
              <w:t>wstrzykiwacza</w:t>
            </w:r>
            <w:proofErr w:type="spellEnd"/>
            <w:r w:rsidRPr="00B46533">
              <w:rPr>
                <w:rFonts w:ascii="Arial" w:hAnsi="Arial" w:cs="Arial"/>
              </w:rPr>
              <w:t xml:space="preserve"> Mark 7 </w:t>
            </w:r>
            <w:proofErr w:type="spellStart"/>
            <w:r w:rsidRPr="00B46533">
              <w:rPr>
                <w:rFonts w:ascii="Arial" w:hAnsi="Arial" w:cs="Arial"/>
              </w:rPr>
              <w:t>Arterion</w:t>
            </w:r>
            <w:proofErr w:type="spellEnd"/>
            <w:r w:rsidRPr="00B46533">
              <w:rPr>
                <w:rFonts w:ascii="Arial" w:hAnsi="Arial" w:cs="Arial"/>
              </w:rPr>
              <w:t xml:space="preserve"> typu </w:t>
            </w:r>
            <w:proofErr w:type="spellStart"/>
            <w:r w:rsidRPr="00B46533">
              <w:rPr>
                <w:rFonts w:ascii="Arial" w:hAnsi="Arial" w:cs="Arial"/>
              </w:rPr>
              <w:t>Twist&amp;Go</w:t>
            </w:r>
            <w:proofErr w:type="spellEnd"/>
            <w:r w:rsidRPr="00B46533">
              <w:rPr>
                <w:rFonts w:ascii="Arial" w:hAnsi="Arial" w:cs="Arial"/>
              </w:rPr>
              <w:t xml:space="preserve"> umożliwiający instalację drenu jedną ręką o pojemności 150 ml wraz ze złączem szybkiego napełniania typu „J” </w:t>
            </w:r>
          </w:p>
          <w:p w14:paraId="5D60A650" w14:textId="77777777" w:rsidR="00790FF7" w:rsidRPr="003D79D5" w:rsidRDefault="00790FF7" w:rsidP="00AC3615">
            <w:pPr>
              <w:rPr>
                <w:rFonts w:ascii="Arial" w:hAnsi="Arial" w:cs="Arial"/>
              </w:rPr>
            </w:pPr>
            <w:r w:rsidRPr="00B46533">
              <w:rPr>
                <w:rFonts w:ascii="Arial" w:hAnsi="Arial" w:cs="Arial"/>
              </w:rPr>
              <w:t xml:space="preserve">Jednorazowy sterylny wysokociśnieniowy dren </w:t>
            </w:r>
            <w:proofErr w:type="spellStart"/>
            <w:r w:rsidRPr="00B46533">
              <w:rPr>
                <w:rFonts w:ascii="Arial" w:hAnsi="Arial" w:cs="Arial"/>
              </w:rPr>
              <w:t>pacjencki</w:t>
            </w:r>
            <w:proofErr w:type="spellEnd"/>
            <w:r w:rsidRPr="00B46533">
              <w:rPr>
                <w:rFonts w:ascii="Arial" w:hAnsi="Arial" w:cs="Arial"/>
              </w:rPr>
              <w:t xml:space="preserve"> do </w:t>
            </w:r>
            <w:proofErr w:type="spellStart"/>
            <w:r w:rsidRPr="00B46533">
              <w:rPr>
                <w:rFonts w:ascii="Arial" w:hAnsi="Arial" w:cs="Arial"/>
              </w:rPr>
              <w:t>wstrzykiwacza</w:t>
            </w:r>
            <w:proofErr w:type="spellEnd"/>
            <w:r w:rsidRPr="00B46533">
              <w:rPr>
                <w:rFonts w:ascii="Arial" w:hAnsi="Arial" w:cs="Arial"/>
              </w:rPr>
              <w:t xml:space="preserve"> Mark 7 </w:t>
            </w:r>
            <w:proofErr w:type="spellStart"/>
            <w:r w:rsidRPr="00B46533">
              <w:rPr>
                <w:rFonts w:ascii="Arial" w:hAnsi="Arial" w:cs="Arial"/>
              </w:rPr>
              <w:t>Arterion</w:t>
            </w:r>
            <w:proofErr w:type="spellEnd"/>
            <w:r w:rsidRPr="00B46533">
              <w:rPr>
                <w:rFonts w:ascii="Arial" w:hAnsi="Arial" w:cs="Arial"/>
              </w:rPr>
              <w:t xml:space="preserve"> kompatybilny z wkładem „</w:t>
            </w:r>
            <w:proofErr w:type="spellStart"/>
            <w:r w:rsidRPr="00B46533">
              <w:rPr>
                <w:rFonts w:ascii="Arial" w:hAnsi="Arial" w:cs="Arial"/>
              </w:rPr>
              <w:t>Twist&amp;Go</w:t>
            </w:r>
            <w:proofErr w:type="spellEnd"/>
            <w:r w:rsidRPr="00B46533">
              <w:rPr>
                <w:rFonts w:ascii="Arial" w:hAnsi="Arial" w:cs="Arial"/>
              </w:rPr>
              <w:t>”- montaż jedną ręką o długości 150 cm oraz wytrzymałości do 1200 PSI</w:t>
            </w:r>
          </w:p>
        </w:tc>
        <w:tc>
          <w:tcPr>
            <w:tcW w:w="857" w:type="pct"/>
            <w:tcBorders>
              <w:top w:val="single" w:sz="4" w:space="0" w:color="auto"/>
            </w:tcBorders>
            <w:vAlign w:val="center"/>
          </w:tcPr>
          <w:p w14:paraId="5FD9274C" w14:textId="77777777" w:rsidR="00790FF7" w:rsidRPr="003D79D5" w:rsidRDefault="00790FF7" w:rsidP="00AC3615">
            <w:pPr>
              <w:rPr>
                <w:rFonts w:ascii="Arial" w:hAnsi="Arial" w:cs="Arial"/>
              </w:rPr>
            </w:pPr>
          </w:p>
        </w:tc>
      </w:tr>
    </w:tbl>
    <w:p w14:paraId="26FA1A11" w14:textId="77777777" w:rsidR="00716F00" w:rsidRPr="00177A7D" w:rsidRDefault="00716F00" w:rsidP="00F06DA9">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7655"/>
        <w:gridCol w:w="1672"/>
      </w:tblGrid>
      <w:tr w:rsidR="00790FF7" w:rsidRPr="003D79D5" w14:paraId="4B17EE40" w14:textId="77777777" w:rsidTr="00AC3615">
        <w:tc>
          <w:tcPr>
            <w:tcW w:w="9923" w:type="dxa"/>
            <w:gridSpan w:val="3"/>
            <w:tcBorders>
              <w:top w:val="single" w:sz="4" w:space="0" w:color="auto"/>
            </w:tcBorders>
            <w:shd w:val="clear" w:color="auto" w:fill="F2F2F2" w:themeFill="background1" w:themeFillShade="F2"/>
          </w:tcPr>
          <w:p w14:paraId="3ED34C03" w14:textId="53D1DF1C" w:rsidR="00790FF7" w:rsidRPr="003D79D5" w:rsidRDefault="00790FF7" w:rsidP="00AC3615">
            <w:pPr>
              <w:ind w:left="1310" w:hanging="1310"/>
              <w:rPr>
                <w:rFonts w:ascii="Arial" w:hAnsi="Arial" w:cs="Arial"/>
                <w:bCs/>
              </w:rPr>
            </w:pPr>
            <w:r w:rsidRPr="0064533E">
              <w:rPr>
                <w:rFonts w:ascii="Arial" w:hAnsi="Arial" w:cs="Arial"/>
              </w:rPr>
              <w:lastRenderedPageBreak/>
              <w:t xml:space="preserve">CZĘŚĆ NR </w:t>
            </w:r>
            <w:r w:rsidR="00C40B0F">
              <w:rPr>
                <w:rFonts w:ascii="Arial" w:hAnsi="Arial" w:cs="Arial"/>
              </w:rPr>
              <w:t>3</w:t>
            </w:r>
            <w:r w:rsidRPr="0064533E">
              <w:rPr>
                <w:rFonts w:ascii="Arial" w:hAnsi="Arial" w:cs="Arial"/>
              </w:rPr>
              <w:t xml:space="preserve"> SYSTEM DO ODZYSKIWANIA KRWI Z POLA OPERACYJNEGO</w:t>
            </w:r>
          </w:p>
        </w:tc>
      </w:tr>
      <w:tr w:rsidR="00790FF7" w:rsidRPr="003D79D5" w14:paraId="48ECF647" w14:textId="77777777" w:rsidTr="00AC3615">
        <w:tc>
          <w:tcPr>
            <w:tcW w:w="596" w:type="dxa"/>
            <w:tcBorders>
              <w:top w:val="single" w:sz="4" w:space="0" w:color="auto"/>
            </w:tcBorders>
            <w:shd w:val="clear" w:color="auto" w:fill="F2F2F2" w:themeFill="background1" w:themeFillShade="F2"/>
            <w:vAlign w:val="center"/>
          </w:tcPr>
          <w:p w14:paraId="701BDAF3" w14:textId="77777777" w:rsidR="00790FF7" w:rsidRPr="003D79D5" w:rsidRDefault="00790FF7" w:rsidP="00AC3615">
            <w:pPr>
              <w:jc w:val="center"/>
              <w:rPr>
                <w:rFonts w:ascii="Arial" w:hAnsi="Arial" w:cs="Arial"/>
                <w:color w:val="000000"/>
                <w:sz w:val="18"/>
                <w:szCs w:val="18"/>
              </w:rPr>
            </w:pPr>
            <w:r>
              <w:rPr>
                <w:rFonts w:ascii="Arial" w:hAnsi="Arial" w:cs="Arial"/>
                <w:color w:val="000000"/>
                <w:sz w:val="18"/>
                <w:szCs w:val="18"/>
              </w:rPr>
              <w:t>Lp.</w:t>
            </w:r>
          </w:p>
        </w:tc>
        <w:tc>
          <w:tcPr>
            <w:tcW w:w="7655" w:type="dxa"/>
            <w:tcBorders>
              <w:top w:val="single" w:sz="4" w:space="0" w:color="auto"/>
            </w:tcBorders>
            <w:shd w:val="clear" w:color="auto" w:fill="F2F2F2" w:themeFill="background1" w:themeFillShade="F2"/>
            <w:vAlign w:val="center"/>
          </w:tcPr>
          <w:p w14:paraId="77AB83FA" w14:textId="5BE62934" w:rsidR="00790FF7" w:rsidRPr="003D79D5" w:rsidRDefault="008332CE" w:rsidP="00AC3615">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9F2F6A6" w14:textId="77777777" w:rsidR="00790FF7" w:rsidRPr="003D79D5" w:rsidRDefault="00790FF7" w:rsidP="00AC3615">
            <w:pPr>
              <w:jc w:val="center"/>
              <w:rPr>
                <w:rFonts w:ascii="Arial" w:hAnsi="Arial" w:cs="Arial"/>
                <w:sz w:val="18"/>
                <w:szCs w:val="18"/>
              </w:rPr>
            </w:pPr>
            <w:r w:rsidRPr="003D79D5">
              <w:rPr>
                <w:rFonts w:ascii="Arial" w:hAnsi="Arial" w:cs="Arial"/>
                <w:sz w:val="18"/>
                <w:szCs w:val="18"/>
              </w:rPr>
              <w:t>Potwierdzenie</w:t>
            </w:r>
          </w:p>
        </w:tc>
      </w:tr>
      <w:tr w:rsidR="00790FF7" w:rsidRPr="003D79D5" w14:paraId="60A59AB5" w14:textId="77777777" w:rsidTr="00AC3615">
        <w:tc>
          <w:tcPr>
            <w:tcW w:w="596" w:type="dxa"/>
            <w:tcBorders>
              <w:top w:val="single" w:sz="4" w:space="0" w:color="auto"/>
              <w:bottom w:val="single" w:sz="4" w:space="0" w:color="auto"/>
            </w:tcBorders>
            <w:vAlign w:val="center"/>
          </w:tcPr>
          <w:p w14:paraId="45B0CF92" w14:textId="77777777" w:rsidR="00790FF7" w:rsidRPr="003D79D5" w:rsidRDefault="00790FF7" w:rsidP="00AC3615">
            <w:pPr>
              <w:rPr>
                <w:rFonts w:ascii="Arial" w:hAnsi="Arial" w:cs="Arial"/>
              </w:rPr>
            </w:pPr>
            <w:r>
              <w:rPr>
                <w:rFonts w:ascii="Arial" w:hAnsi="Arial" w:cs="Arial"/>
              </w:rPr>
              <w:t>1.</w:t>
            </w:r>
          </w:p>
        </w:tc>
        <w:tc>
          <w:tcPr>
            <w:tcW w:w="7655" w:type="dxa"/>
            <w:tcBorders>
              <w:top w:val="single" w:sz="4" w:space="0" w:color="auto"/>
              <w:bottom w:val="single" w:sz="4" w:space="0" w:color="auto"/>
            </w:tcBorders>
            <w:vAlign w:val="center"/>
          </w:tcPr>
          <w:p w14:paraId="2B17DC59" w14:textId="77777777" w:rsidR="00790FF7" w:rsidRPr="00D414A8" w:rsidRDefault="00790FF7" w:rsidP="00AC3615">
            <w:pPr>
              <w:rPr>
                <w:rFonts w:ascii="Arial" w:hAnsi="Arial" w:cs="Arial"/>
              </w:rPr>
            </w:pPr>
            <w:r w:rsidRPr="00D414A8">
              <w:rPr>
                <w:rFonts w:ascii="Arial" w:hAnsi="Arial" w:cs="Arial"/>
              </w:rPr>
              <w:t>Aparat do śródoperacyjnego i pooperacyjnego odzyskiwania krwi podczas zabiegów chirurgicznych, najnowszy model producenta</w:t>
            </w:r>
          </w:p>
          <w:p w14:paraId="4D6D00AC" w14:textId="77777777" w:rsidR="00790FF7" w:rsidRPr="00D414A8" w:rsidRDefault="00790FF7" w:rsidP="00AC3615">
            <w:pPr>
              <w:rPr>
                <w:rFonts w:ascii="Arial" w:hAnsi="Arial" w:cs="Arial"/>
              </w:rPr>
            </w:pPr>
            <w:r w:rsidRPr="00D414A8">
              <w:rPr>
                <w:rFonts w:ascii="Arial" w:hAnsi="Arial" w:cs="Arial"/>
              </w:rPr>
              <w:t xml:space="preserve">System do autotransfuzji krwi autologicznej, zdolny do zbierania, filtrowania i przetwarzania </w:t>
            </w:r>
            <w:proofErr w:type="spellStart"/>
            <w:r w:rsidRPr="00D414A8">
              <w:rPr>
                <w:rFonts w:ascii="Arial" w:hAnsi="Arial" w:cs="Arial"/>
              </w:rPr>
              <w:t>zaaspirowanej</w:t>
            </w:r>
            <w:proofErr w:type="spellEnd"/>
            <w:r w:rsidRPr="00D414A8">
              <w:rPr>
                <w:rFonts w:ascii="Arial" w:hAnsi="Arial" w:cs="Arial"/>
              </w:rPr>
              <w:t xml:space="preserve"> krwi utraconej, eliminując niepożądane składniki </w:t>
            </w:r>
          </w:p>
          <w:p w14:paraId="69BFA51E" w14:textId="77777777" w:rsidR="00790FF7" w:rsidRPr="00D414A8" w:rsidRDefault="00790FF7" w:rsidP="00AC3615">
            <w:pPr>
              <w:rPr>
                <w:rFonts w:ascii="Arial" w:hAnsi="Arial" w:cs="Arial"/>
              </w:rPr>
            </w:pPr>
            <w:r w:rsidRPr="00D414A8">
              <w:rPr>
                <w:rFonts w:ascii="Arial" w:hAnsi="Arial" w:cs="Arial"/>
              </w:rPr>
              <w:t>Urządzenie przeznaczone do obsługi krwawień masywnych, średnich, pediatrycznych</w:t>
            </w:r>
          </w:p>
          <w:p w14:paraId="782E598B" w14:textId="77777777" w:rsidR="00790FF7" w:rsidRPr="00D414A8" w:rsidRDefault="00790FF7" w:rsidP="00AC3615">
            <w:pPr>
              <w:rPr>
                <w:rFonts w:ascii="Arial" w:hAnsi="Arial" w:cs="Arial"/>
              </w:rPr>
            </w:pPr>
            <w:r w:rsidRPr="00D414A8">
              <w:rPr>
                <w:rFonts w:ascii="Arial" w:hAnsi="Arial" w:cs="Arial"/>
              </w:rPr>
              <w:t>Urządzenie na wózku zintegrowane z monitorem dotykowym</w:t>
            </w:r>
          </w:p>
          <w:p w14:paraId="252E2E0C" w14:textId="77777777" w:rsidR="00790FF7" w:rsidRPr="00D414A8" w:rsidRDefault="00790FF7" w:rsidP="00AC3615">
            <w:pPr>
              <w:rPr>
                <w:rFonts w:ascii="Arial" w:hAnsi="Arial" w:cs="Arial"/>
              </w:rPr>
            </w:pPr>
            <w:r w:rsidRPr="00D414A8">
              <w:rPr>
                <w:rFonts w:ascii="Arial" w:hAnsi="Arial" w:cs="Arial"/>
              </w:rPr>
              <w:t xml:space="preserve">Kolorowy, dotykowy monitor LCD wyposażony w graficzny interfejs użytkownika </w:t>
            </w:r>
          </w:p>
          <w:p w14:paraId="77A94245" w14:textId="77777777" w:rsidR="00790FF7" w:rsidRPr="00D414A8" w:rsidRDefault="00790FF7" w:rsidP="00AC3615">
            <w:pPr>
              <w:rPr>
                <w:rFonts w:ascii="Arial" w:hAnsi="Arial" w:cs="Arial"/>
              </w:rPr>
            </w:pPr>
            <w:r w:rsidRPr="00D414A8">
              <w:rPr>
                <w:rFonts w:ascii="Arial" w:hAnsi="Arial" w:cs="Arial"/>
              </w:rPr>
              <w:t>Statystyki procedury wyświetlane na monitorze wskazujące objętość przetworzonego odzyskanego płynu, objętość użytego roztworu soli fizjologicznej i objętość RBC dodanych do worka RBC</w:t>
            </w:r>
          </w:p>
          <w:p w14:paraId="33604EF2" w14:textId="77777777" w:rsidR="00790FF7" w:rsidRPr="00D414A8" w:rsidRDefault="00790FF7" w:rsidP="00AC3615">
            <w:pPr>
              <w:rPr>
                <w:rFonts w:ascii="Arial" w:hAnsi="Arial" w:cs="Arial"/>
              </w:rPr>
            </w:pPr>
            <w:r w:rsidRPr="00D414A8">
              <w:rPr>
                <w:rFonts w:ascii="Arial" w:hAnsi="Arial" w:cs="Arial"/>
              </w:rPr>
              <w:t>Zintegrowany czytnik kodów kreskowych</w:t>
            </w:r>
          </w:p>
          <w:p w14:paraId="10C179C0" w14:textId="77777777" w:rsidR="00790FF7" w:rsidRPr="00D414A8" w:rsidRDefault="00790FF7" w:rsidP="00AC3615">
            <w:pPr>
              <w:rPr>
                <w:rFonts w:ascii="Arial" w:hAnsi="Arial" w:cs="Arial"/>
              </w:rPr>
            </w:pPr>
            <w:r w:rsidRPr="00D414A8">
              <w:rPr>
                <w:rFonts w:ascii="Arial" w:hAnsi="Arial" w:cs="Arial"/>
              </w:rPr>
              <w:t>Zintegrowana pompa próżniowa, która nie pozwala na przekroczenie wartości bezwzględnej 250 mmHg, zabezpieczając przed wywołaniem hemolizy</w:t>
            </w:r>
          </w:p>
          <w:p w14:paraId="69687A70" w14:textId="77777777" w:rsidR="00790FF7" w:rsidRPr="00D414A8" w:rsidRDefault="00790FF7" w:rsidP="00AC3615">
            <w:pPr>
              <w:rPr>
                <w:rFonts w:ascii="Arial" w:hAnsi="Arial" w:cs="Arial"/>
              </w:rPr>
            </w:pPr>
            <w:r w:rsidRPr="00D414A8">
              <w:rPr>
                <w:rFonts w:ascii="Arial" w:hAnsi="Arial" w:cs="Arial"/>
              </w:rPr>
              <w:t>Prędkość pompy:  0-1000ml/min</w:t>
            </w:r>
          </w:p>
          <w:p w14:paraId="682E03A9" w14:textId="77777777" w:rsidR="00790FF7" w:rsidRPr="00D414A8" w:rsidRDefault="00790FF7" w:rsidP="00AC3615">
            <w:pPr>
              <w:rPr>
                <w:rFonts w:ascii="Arial" w:hAnsi="Arial" w:cs="Arial"/>
              </w:rPr>
            </w:pPr>
            <w:r w:rsidRPr="00D414A8">
              <w:rPr>
                <w:rFonts w:ascii="Arial" w:hAnsi="Arial" w:cs="Arial"/>
              </w:rPr>
              <w:t xml:space="preserve">Prędkość wirówki: 5650rpm, 7500 </w:t>
            </w:r>
            <w:proofErr w:type="spellStart"/>
            <w:r w:rsidRPr="00D414A8">
              <w:rPr>
                <w:rFonts w:ascii="Arial" w:hAnsi="Arial" w:cs="Arial"/>
              </w:rPr>
              <w:t>rpm</w:t>
            </w:r>
            <w:proofErr w:type="spellEnd"/>
            <w:r w:rsidRPr="00D414A8">
              <w:rPr>
                <w:rFonts w:ascii="Arial" w:hAnsi="Arial" w:cs="Arial"/>
              </w:rPr>
              <w:t xml:space="preserve">; 2050-5650 </w:t>
            </w:r>
            <w:proofErr w:type="spellStart"/>
            <w:r w:rsidRPr="00D414A8">
              <w:rPr>
                <w:rFonts w:ascii="Arial" w:hAnsi="Arial" w:cs="Arial"/>
              </w:rPr>
              <w:t>rpm</w:t>
            </w:r>
            <w:proofErr w:type="spellEnd"/>
            <w:r w:rsidRPr="00D414A8">
              <w:rPr>
                <w:rFonts w:ascii="Arial" w:hAnsi="Arial" w:cs="Arial"/>
              </w:rPr>
              <w:t xml:space="preserve"> dla sekwestracji</w:t>
            </w:r>
          </w:p>
          <w:p w14:paraId="484F5697" w14:textId="77777777" w:rsidR="00790FF7" w:rsidRPr="00D414A8" w:rsidRDefault="00790FF7" w:rsidP="00AC3615">
            <w:pPr>
              <w:rPr>
                <w:rFonts w:ascii="Arial" w:hAnsi="Arial" w:cs="Arial"/>
              </w:rPr>
            </w:pPr>
            <w:r w:rsidRPr="00D414A8">
              <w:rPr>
                <w:rFonts w:ascii="Arial" w:hAnsi="Arial" w:cs="Arial"/>
              </w:rPr>
              <w:t>W standardzie trzy opcje odsysania :</w:t>
            </w:r>
          </w:p>
          <w:p w14:paraId="26B9C3C9" w14:textId="77777777" w:rsidR="00790FF7" w:rsidRPr="00D414A8" w:rsidRDefault="00790FF7" w:rsidP="00AC3615">
            <w:pPr>
              <w:rPr>
                <w:rFonts w:ascii="Arial" w:hAnsi="Arial" w:cs="Arial"/>
              </w:rPr>
            </w:pPr>
            <w:r w:rsidRPr="00D414A8">
              <w:rPr>
                <w:rFonts w:ascii="Arial" w:hAnsi="Arial" w:cs="Arial"/>
              </w:rPr>
              <w:t>1) automatyczna regulacja poziomu ssania w celu zoptymalizować usuwanie płynu</w:t>
            </w:r>
          </w:p>
          <w:p w14:paraId="3F98C332" w14:textId="77777777" w:rsidR="00790FF7" w:rsidRPr="00D414A8" w:rsidRDefault="00790FF7" w:rsidP="00AC3615">
            <w:pPr>
              <w:rPr>
                <w:rFonts w:ascii="Arial" w:hAnsi="Arial" w:cs="Arial"/>
              </w:rPr>
            </w:pPr>
            <w:r w:rsidRPr="00D414A8">
              <w:rPr>
                <w:rFonts w:ascii="Arial" w:hAnsi="Arial" w:cs="Arial"/>
              </w:rPr>
              <w:t>2) ręczna umożliwia ręczne ustawienie poziomu ssania w zakresie od 50 do 250 mmHg z przyrostem co 50 mmHg.</w:t>
            </w:r>
          </w:p>
          <w:p w14:paraId="62853273" w14:textId="77777777" w:rsidR="00790FF7" w:rsidRPr="00D414A8" w:rsidRDefault="00790FF7" w:rsidP="00AC3615">
            <w:pPr>
              <w:rPr>
                <w:rFonts w:ascii="Arial" w:hAnsi="Arial" w:cs="Arial"/>
              </w:rPr>
            </w:pPr>
            <w:r w:rsidRPr="00D414A8">
              <w:rPr>
                <w:rFonts w:ascii="Arial" w:hAnsi="Arial" w:cs="Arial"/>
              </w:rPr>
              <w:t>3) post-</w:t>
            </w:r>
            <w:proofErr w:type="spellStart"/>
            <w:r w:rsidRPr="00D414A8">
              <w:rPr>
                <w:rFonts w:ascii="Arial" w:hAnsi="Arial" w:cs="Arial"/>
              </w:rPr>
              <w:t>Op</w:t>
            </w:r>
            <w:proofErr w:type="spellEnd"/>
            <w:r w:rsidRPr="00D414A8">
              <w:rPr>
                <w:rFonts w:ascii="Arial" w:hAnsi="Arial" w:cs="Arial"/>
              </w:rPr>
              <w:t xml:space="preserve"> zmienny poziom ssania z domyślnym poziomem 75 mmHg. Ssanie można ustawić na 25 mmHg, 50 mmHg, 75 mmHg, 100 mmHg lub Off. Ssanie działa na wybranym poziomie ssania przez 10 minut, wyłącza się na 1 minutę, a następnie powraca do wybranego poziomu ssania na kolejne 10 minut.""</w:t>
            </w:r>
          </w:p>
          <w:p w14:paraId="2AED4516" w14:textId="77777777" w:rsidR="00790FF7" w:rsidRPr="00D414A8" w:rsidRDefault="00790FF7" w:rsidP="00AC3615">
            <w:pPr>
              <w:rPr>
                <w:rFonts w:ascii="Arial" w:hAnsi="Arial" w:cs="Arial"/>
              </w:rPr>
            </w:pPr>
            <w:r w:rsidRPr="00D414A8">
              <w:rPr>
                <w:rFonts w:ascii="Arial" w:hAnsi="Arial" w:cs="Arial"/>
              </w:rPr>
              <w:t>Ilość soli fizjologicznej wymaganej do cyklu płukania:</w:t>
            </w:r>
          </w:p>
          <w:p w14:paraId="6B8038A1" w14:textId="77777777" w:rsidR="00790FF7" w:rsidRPr="00D414A8" w:rsidRDefault="00790FF7" w:rsidP="00AC3615">
            <w:pPr>
              <w:rPr>
                <w:rFonts w:ascii="Arial" w:hAnsi="Arial" w:cs="Arial"/>
              </w:rPr>
            </w:pPr>
            <w:r w:rsidRPr="00D414A8">
              <w:rPr>
                <w:rFonts w:ascii="Arial" w:hAnsi="Arial" w:cs="Arial"/>
              </w:rPr>
              <w:t>1) zbiornik wirówki 225 ml: 1000 ml roztworu soli fizjologicznej.</w:t>
            </w:r>
          </w:p>
          <w:p w14:paraId="310957F3" w14:textId="77777777" w:rsidR="00790FF7" w:rsidRPr="00D414A8" w:rsidRDefault="00790FF7" w:rsidP="00AC3615">
            <w:pPr>
              <w:rPr>
                <w:rFonts w:ascii="Arial" w:hAnsi="Arial" w:cs="Arial"/>
              </w:rPr>
            </w:pPr>
            <w:r w:rsidRPr="00D414A8">
              <w:rPr>
                <w:rFonts w:ascii="Arial" w:hAnsi="Arial" w:cs="Arial"/>
              </w:rPr>
              <w:t>2) zbiornik wirówki 125 ml: 750 ml roztworu soli fizjologicznej.</w:t>
            </w:r>
          </w:p>
          <w:p w14:paraId="4E7FC8A3" w14:textId="77777777" w:rsidR="00790FF7" w:rsidRPr="00D414A8" w:rsidRDefault="00790FF7" w:rsidP="00AC3615">
            <w:pPr>
              <w:rPr>
                <w:rFonts w:ascii="Arial" w:hAnsi="Arial" w:cs="Arial"/>
              </w:rPr>
            </w:pPr>
            <w:r w:rsidRPr="00D414A8">
              <w:rPr>
                <w:rFonts w:ascii="Arial" w:hAnsi="Arial" w:cs="Arial"/>
              </w:rPr>
              <w:t>3) zbiornik wirówki 70 ml: 300 ml roztworu soli fizjologicznej.</w:t>
            </w:r>
          </w:p>
          <w:p w14:paraId="1740FA5F" w14:textId="77777777" w:rsidR="00790FF7" w:rsidRPr="00D414A8" w:rsidRDefault="00790FF7" w:rsidP="00AC3615">
            <w:pPr>
              <w:rPr>
                <w:rFonts w:ascii="Arial" w:hAnsi="Arial" w:cs="Arial"/>
              </w:rPr>
            </w:pPr>
            <w:r w:rsidRPr="00D414A8">
              <w:rPr>
                <w:rFonts w:ascii="Arial" w:hAnsi="Arial" w:cs="Arial"/>
              </w:rPr>
              <w:t>Aparat wyposażony w technologię  optymalizującą odzysk RBC, minimalizującą hemolizę oraz zapewniającą wysoką jakość odzyskiwanej krwi</w:t>
            </w:r>
          </w:p>
          <w:p w14:paraId="32D1CA3B" w14:textId="77777777" w:rsidR="00790FF7" w:rsidRPr="00D414A8" w:rsidRDefault="00790FF7" w:rsidP="00AC3615">
            <w:pPr>
              <w:rPr>
                <w:rFonts w:ascii="Arial" w:hAnsi="Arial" w:cs="Arial"/>
              </w:rPr>
            </w:pPr>
            <w:r w:rsidRPr="00D414A8">
              <w:rPr>
                <w:rFonts w:ascii="Arial" w:hAnsi="Arial" w:cs="Arial"/>
              </w:rPr>
              <w:t>Odzyskiwanie RBC 94%</w:t>
            </w:r>
          </w:p>
          <w:p w14:paraId="35480A5B" w14:textId="77777777" w:rsidR="00790FF7" w:rsidRPr="00D414A8" w:rsidRDefault="00790FF7" w:rsidP="00AC3615">
            <w:pPr>
              <w:rPr>
                <w:rFonts w:ascii="Arial" w:hAnsi="Arial" w:cs="Arial"/>
              </w:rPr>
            </w:pPr>
            <w:r w:rsidRPr="00D414A8">
              <w:rPr>
                <w:rFonts w:ascii="Arial" w:hAnsi="Arial" w:cs="Arial"/>
              </w:rPr>
              <w:t>Wartość hematokrytu do 66%</w:t>
            </w:r>
          </w:p>
          <w:p w14:paraId="27C2257E" w14:textId="77777777" w:rsidR="00790FF7" w:rsidRPr="00D414A8" w:rsidRDefault="00790FF7" w:rsidP="00AC3615">
            <w:pPr>
              <w:rPr>
                <w:rFonts w:ascii="Arial" w:hAnsi="Arial" w:cs="Arial"/>
              </w:rPr>
            </w:pPr>
            <w:r w:rsidRPr="00D414A8">
              <w:rPr>
                <w:rFonts w:ascii="Arial" w:hAnsi="Arial" w:cs="Arial"/>
              </w:rPr>
              <w:t xml:space="preserve">Wypłukiwanie </w:t>
            </w:r>
            <w:proofErr w:type="spellStart"/>
            <w:r w:rsidRPr="00D414A8">
              <w:rPr>
                <w:rFonts w:ascii="Arial" w:hAnsi="Arial" w:cs="Arial"/>
              </w:rPr>
              <w:t>nieporządanych</w:t>
            </w:r>
            <w:proofErr w:type="spellEnd"/>
            <w:r w:rsidRPr="00D414A8">
              <w:rPr>
                <w:rFonts w:ascii="Arial" w:hAnsi="Arial" w:cs="Arial"/>
              </w:rPr>
              <w:t xml:space="preserve"> składników:</w:t>
            </w:r>
          </w:p>
          <w:p w14:paraId="5E2523D8" w14:textId="77777777" w:rsidR="00790FF7" w:rsidRPr="00D414A8" w:rsidRDefault="00790FF7" w:rsidP="00AC3615">
            <w:pPr>
              <w:rPr>
                <w:rFonts w:ascii="Arial" w:hAnsi="Arial" w:cs="Arial"/>
              </w:rPr>
            </w:pPr>
            <w:r w:rsidRPr="00D414A8">
              <w:rPr>
                <w:rFonts w:ascii="Arial" w:hAnsi="Arial" w:cs="Arial"/>
              </w:rPr>
              <w:t>heparyny 99%</w:t>
            </w:r>
          </w:p>
          <w:p w14:paraId="51DD03D6" w14:textId="77777777" w:rsidR="00790FF7" w:rsidRPr="00D414A8" w:rsidRDefault="00790FF7" w:rsidP="00AC3615">
            <w:pPr>
              <w:rPr>
                <w:rFonts w:ascii="Arial" w:hAnsi="Arial" w:cs="Arial"/>
              </w:rPr>
            </w:pPr>
            <w:r w:rsidRPr="00D414A8">
              <w:rPr>
                <w:rFonts w:ascii="Arial" w:hAnsi="Arial" w:cs="Arial"/>
              </w:rPr>
              <w:t>wolnej hemoglobiny 99%</w:t>
            </w:r>
          </w:p>
          <w:p w14:paraId="26E917F0" w14:textId="77777777" w:rsidR="00790FF7" w:rsidRPr="00D414A8" w:rsidRDefault="00790FF7" w:rsidP="00AC3615">
            <w:pPr>
              <w:rPr>
                <w:rFonts w:ascii="Arial" w:hAnsi="Arial" w:cs="Arial"/>
              </w:rPr>
            </w:pPr>
            <w:r w:rsidRPr="00D414A8">
              <w:rPr>
                <w:rFonts w:ascii="Arial" w:hAnsi="Arial" w:cs="Arial"/>
              </w:rPr>
              <w:t>albuminy 98%</w:t>
            </w:r>
          </w:p>
          <w:p w14:paraId="57481AF1" w14:textId="77777777" w:rsidR="00790FF7" w:rsidRPr="00D414A8" w:rsidRDefault="00790FF7" w:rsidP="00AC3615">
            <w:pPr>
              <w:rPr>
                <w:rFonts w:ascii="Arial" w:hAnsi="Arial" w:cs="Arial"/>
              </w:rPr>
            </w:pPr>
            <w:r w:rsidRPr="00D414A8">
              <w:rPr>
                <w:rFonts w:ascii="Arial" w:hAnsi="Arial" w:cs="Arial"/>
              </w:rPr>
              <w:t>potasu 96%</w:t>
            </w:r>
          </w:p>
          <w:p w14:paraId="043E77B5" w14:textId="77777777" w:rsidR="00790FF7" w:rsidRPr="00D414A8" w:rsidRDefault="00790FF7" w:rsidP="00AC3615">
            <w:pPr>
              <w:rPr>
                <w:rFonts w:ascii="Arial" w:hAnsi="Arial" w:cs="Arial"/>
              </w:rPr>
            </w:pPr>
            <w:r w:rsidRPr="00D414A8">
              <w:rPr>
                <w:rFonts w:ascii="Arial" w:hAnsi="Arial" w:cs="Arial"/>
              </w:rPr>
              <w:t>WBC 39%</w:t>
            </w:r>
          </w:p>
          <w:p w14:paraId="6B82FA4C" w14:textId="77777777" w:rsidR="00790FF7" w:rsidRPr="00D414A8" w:rsidRDefault="00790FF7" w:rsidP="00AC3615">
            <w:pPr>
              <w:rPr>
                <w:rFonts w:ascii="Arial" w:hAnsi="Arial" w:cs="Arial"/>
              </w:rPr>
            </w:pPr>
            <w:r w:rsidRPr="00D414A8">
              <w:rPr>
                <w:rFonts w:ascii="Arial" w:hAnsi="Arial" w:cs="Arial"/>
              </w:rPr>
              <w:t>Protokół umożliwiający redukcji tkanki tłuszczowej o 99%</w:t>
            </w:r>
          </w:p>
          <w:p w14:paraId="1AC92182" w14:textId="77777777" w:rsidR="00790FF7" w:rsidRPr="00D414A8" w:rsidRDefault="00790FF7" w:rsidP="00AC3615">
            <w:pPr>
              <w:rPr>
                <w:rFonts w:ascii="Arial" w:hAnsi="Arial" w:cs="Arial"/>
              </w:rPr>
            </w:pPr>
            <w:r w:rsidRPr="00D414A8">
              <w:rPr>
                <w:rFonts w:ascii="Arial" w:hAnsi="Arial" w:cs="Arial"/>
              </w:rPr>
              <w:t>Sekwestracja płytek krw</w:t>
            </w:r>
            <w:r>
              <w:rPr>
                <w:rFonts w:ascii="Arial" w:hAnsi="Arial" w:cs="Arial"/>
              </w:rPr>
              <w:t>i</w:t>
            </w:r>
            <w:r w:rsidRPr="00D414A8">
              <w:rPr>
                <w:rFonts w:ascii="Arial" w:hAnsi="Arial" w:cs="Arial"/>
              </w:rPr>
              <w:t xml:space="preserve"> przed rozpoczęciem procedury odzyskiwania krwi w</w:t>
            </w:r>
            <w:r>
              <w:rPr>
                <w:rFonts w:ascii="Arial" w:hAnsi="Arial" w:cs="Arial"/>
              </w:rPr>
              <w:t xml:space="preserve"> </w:t>
            </w:r>
            <w:r w:rsidRPr="00D414A8">
              <w:rPr>
                <w:rFonts w:ascii="Arial" w:hAnsi="Arial" w:cs="Arial"/>
              </w:rPr>
              <w:t>czasie 7-25min</w:t>
            </w:r>
          </w:p>
          <w:p w14:paraId="31174148" w14:textId="77777777" w:rsidR="00790FF7" w:rsidRPr="00D414A8" w:rsidRDefault="00790FF7" w:rsidP="00AC3615">
            <w:pPr>
              <w:rPr>
                <w:rFonts w:ascii="Arial" w:hAnsi="Arial" w:cs="Arial"/>
              </w:rPr>
            </w:pPr>
            <w:r w:rsidRPr="00D414A8">
              <w:rPr>
                <w:rFonts w:ascii="Arial" w:hAnsi="Arial" w:cs="Arial"/>
              </w:rPr>
              <w:t>Dostępne zbiornik wirówki o różnych pojemnościach: 70ml, 125ml, 225ml</w:t>
            </w:r>
          </w:p>
          <w:p w14:paraId="643044D1" w14:textId="77777777" w:rsidR="00790FF7" w:rsidRPr="00D414A8" w:rsidRDefault="00790FF7" w:rsidP="00AC3615">
            <w:pPr>
              <w:rPr>
                <w:rFonts w:ascii="Arial" w:hAnsi="Arial" w:cs="Arial"/>
              </w:rPr>
            </w:pPr>
            <w:r w:rsidRPr="00D414A8">
              <w:rPr>
                <w:rFonts w:ascii="Arial" w:hAnsi="Arial" w:cs="Arial"/>
              </w:rPr>
              <w:t xml:space="preserve">Automatyczne płukanie przedłużone w przypadku, gdy wolna hemoglobina jest nadal obecna w produkcie końcowym po przeprowadzeniu płukania standardowego </w:t>
            </w:r>
          </w:p>
          <w:p w14:paraId="2ACCE1B7" w14:textId="77777777" w:rsidR="00790FF7" w:rsidRPr="00D414A8" w:rsidRDefault="00790FF7" w:rsidP="00AC3615">
            <w:pPr>
              <w:rPr>
                <w:rFonts w:ascii="Arial" w:hAnsi="Arial" w:cs="Arial"/>
              </w:rPr>
            </w:pPr>
            <w:r w:rsidRPr="00D414A8">
              <w:rPr>
                <w:rFonts w:ascii="Arial" w:hAnsi="Arial" w:cs="Arial"/>
              </w:rPr>
              <w:t>Laserowy czujniki w komorze wirówki do monitorowania płynu wewnątrz zbiornika</w:t>
            </w:r>
          </w:p>
          <w:p w14:paraId="10FBF084" w14:textId="77777777" w:rsidR="00790FF7" w:rsidRPr="00D414A8" w:rsidRDefault="00790FF7" w:rsidP="00AC3615">
            <w:pPr>
              <w:rPr>
                <w:rFonts w:ascii="Arial" w:hAnsi="Arial" w:cs="Arial"/>
              </w:rPr>
            </w:pPr>
            <w:r w:rsidRPr="00D414A8">
              <w:rPr>
                <w:rFonts w:ascii="Arial" w:hAnsi="Arial" w:cs="Arial"/>
              </w:rPr>
              <w:t>Ultradźwiękowy detektor powietrza w przewodach pompy</w:t>
            </w:r>
          </w:p>
          <w:p w14:paraId="2C46B2EC" w14:textId="77777777" w:rsidR="00790FF7" w:rsidRPr="00D414A8" w:rsidRDefault="00790FF7" w:rsidP="00AC3615">
            <w:pPr>
              <w:rPr>
                <w:rFonts w:ascii="Arial" w:hAnsi="Arial" w:cs="Arial"/>
              </w:rPr>
            </w:pPr>
            <w:r w:rsidRPr="00D414A8">
              <w:rPr>
                <w:rFonts w:ascii="Arial" w:hAnsi="Arial" w:cs="Arial"/>
              </w:rPr>
              <w:t>Czujnik ciśnienia kolektora modułu zaworu</w:t>
            </w:r>
          </w:p>
          <w:p w14:paraId="2F4ADFB4" w14:textId="77777777" w:rsidR="00790FF7" w:rsidRPr="00D414A8" w:rsidRDefault="00790FF7" w:rsidP="00AC3615">
            <w:pPr>
              <w:rPr>
                <w:rFonts w:ascii="Arial" w:hAnsi="Arial" w:cs="Arial"/>
              </w:rPr>
            </w:pPr>
            <w:r w:rsidRPr="00D414A8">
              <w:rPr>
                <w:rFonts w:ascii="Arial" w:hAnsi="Arial" w:cs="Arial"/>
              </w:rPr>
              <w:t>Dostępna opcja tryb awaryjnego</w:t>
            </w:r>
          </w:p>
          <w:p w14:paraId="6674B94E" w14:textId="77777777" w:rsidR="00790FF7" w:rsidRPr="00D414A8" w:rsidRDefault="00790FF7" w:rsidP="00AC3615">
            <w:pPr>
              <w:rPr>
                <w:rFonts w:ascii="Arial" w:hAnsi="Arial" w:cs="Arial"/>
              </w:rPr>
            </w:pPr>
            <w:r w:rsidRPr="00D414A8">
              <w:rPr>
                <w:rFonts w:ascii="Arial" w:hAnsi="Arial" w:cs="Arial"/>
              </w:rPr>
              <w:t xml:space="preserve">Możliwość pobierania danych za pomocą zewnętrznej pamięci typu </w:t>
            </w:r>
            <w:proofErr w:type="spellStart"/>
            <w:r w:rsidRPr="00D414A8">
              <w:rPr>
                <w:rFonts w:ascii="Arial" w:hAnsi="Arial" w:cs="Arial"/>
              </w:rPr>
              <w:t>pen</w:t>
            </w:r>
            <w:proofErr w:type="spellEnd"/>
            <w:r w:rsidRPr="00D414A8">
              <w:rPr>
                <w:rFonts w:ascii="Arial" w:hAnsi="Arial" w:cs="Arial"/>
              </w:rPr>
              <w:t xml:space="preserve"> </w:t>
            </w:r>
            <w:proofErr w:type="spellStart"/>
            <w:r w:rsidRPr="00D414A8">
              <w:rPr>
                <w:rFonts w:ascii="Arial" w:hAnsi="Arial" w:cs="Arial"/>
              </w:rPr>
              <w:t>drive</w:t>
            </w:r>
            <w:proofErr w:type="spellEnd"/>
          </w:p>
          <w:p w14:paraId="26F5D907" w14:textId="77777777" w:rsidR="00790FF7" w:rsidRPr="00D414A8" w:rsidRDefault="00790FF7" w:rsidP="00AC3615">
            <w:pPr>
              <w:rPr>
                <w:rFonts w:ascii="Arial" w:hAnsi="Arial" w:cs="Arial"/>
              </w:rPr>
            </w:pPr>
            <w:r w:rsidRPr="00D414A8">
              <w:rPr>
                <w:rFonts w:ascii="Arial" w:hAnsi="Arial" w:cs="Arial"/>
              </w:rPr>
              <w:t>Możliwość pracy aparatu po wyłączeniu zasilania  w czasie  transportu</w:t>
            </w:r>
          </w:p>
          <w:p w14:paraId="4093A667" w14:textId="77777777" w:rsidR="00790FF7" w:rsidRPr="00D414A8" w:rsidRDefault="00790FF7" w:rsidP="00AC3615">
            <w:pPr>
              <w:rPr>
                <w:rFonts w:ascii="Arial" w:hAnsi="Arial" w:cs="Arial"/>
              </w:rPr>
            </w:pPr>
            <w:r w:rsidRPr="00D414A8">
              <w:rPr>
                <w:rFonts w:ascii="Arial" w:hAnsi="Arial" w:cs="Arial"/>
              </w:rPr>
              <w:t>Przystosowany do komunikacji protokołem HL7</w:t>
            </w:r>
          </w:p>
          <w:p w14:paraId="7B63947B" w14:textId="77777777" w:rsidR="00790FF7" w:rsidRPr="00D414A8" w:rsidRDefault="00790FF7" w:rsidP="00AC3615">
            <w:pPr>
              <w:rPr>
                <w:rFonts w:ascii="Arial" w:hAnsi="Arial" w:cs="Arial"/>
              </w:rPr>
            </w:pPr>
            <w:r w:rsidRPr="00D414A8">
              <w:rPr>
                <w:rFonts w:ascii="Arial" w:hAnsi="Arial" w:cs="Arial"/>
              </w:rPr>
              <w:t xml:space="preserve">Możliwość rozbudowy o komunikacje po przez </w:t>
            </w:r>
            <w:r>
              <w:rPr>
                <w:rFonts w:ascii="Arial" w:hAnsi="Arial" w:cs="Arial"/>
              </w:rPr>
              <w:t>sieć bezprzewodową</w:t>
            </w:r>
            <w:r w:rsidRPr="00D414A8">
              <w:rPr>
                <w:rFonts w:ascii="Arial" w:hAnsi="Arial" w:cs="Arial"/>
              </w:rPr>
              <w:t xml:space="preserve"> lub protokół Ethernet</w:t>
            </w:r>
          </w:p>
          <w:p w14:paraId="3644356F" w14:textId="255FFEFB" w:rsidR="00790FF7" w:rsidRPr="00D414A8" w:rsidRDefault="00790FF7" w:rsidP="00AC3615">
            <w:pPr>
              <w:rPr>
                <w:rFonts w:ascii="Arial" w:hAnsi="Arial" w:cs="Arial"/>
              </w:rPr>
            </w:pPr>
            <w:r w:rsidRPr="00D414A8">
              <w:rPr>
                <w:rFonts w:ascii="Arial" w:hAnsi="Arial" w:cs="Arial"/>
              </w:rPr>
              <w:t>Ciężar aparatu 25kg</w:t>
            </w:r>
            <w:r w:rsidR="008332CE">
              <w:rPr>
                <w:rFonts w:ascii="Arial" w:hAnsi="Arial" w:cs="Arial"/>
              </w:rPr>
              <w:t xml:space="preserve"> (+/- 1 kg)</w:t>
            </w:r>
          </w:p>
          <w:p w14:paraId="71C2BBD0" w14:textId="4504EB1C" w:rsidR="00790FF7" w:rsidRPr="00D414A8" w:rsidRDefault="00790FF7" w:rsidP="00AC3615">
            <w:pPr>
              <w:rPr>
                <w:rFonts w:ascii="Arial" w:hAnsi="Arial" w:cs="Arial"/>
              </w:rPr>
            </w:pPr>
            <w:r w:rsidRPr="00D414A8">
              <w:rPr>
                <w:rFonts w:ascii="Arial" w:hAnsi="Arial" w:cs="Arial"/>
              </w:rPr>
              <w:t>Ciężar wózka 18kg</w:t>
            </w:r>
            <w:r w:rsidR="008332CE">
              <w:rPr>
                <w:rFonts w:ascii="Arial" w:hAnsi="Arial" w:cs="Arial"/>
              </w:rPr>
              <w:t xml:space="preserve"> (+/- 1 kg)</w:t>
            </w:r>
          </w:p>
          <w:p w14:paraId="56AC0842" w14:textId="77777777" w:rsidR="00790FF7" w:rsidRPr="00D414A8" w:rsidRDefault="00790FF7" w:rsidP="00AC3615">
            <w:pPr>
              <w:rPr>
                <w:rFonts w:ascii="Arial" w:hAnsi="Arial" w:cs="Arial"/>
              </w:rPr>
            </w:pPr>
            <w:r w:rsidRPr="009124FC">
              <w:rPr>
                <w:rFonts w:ascii="Arial" w:hAnsi="Arial" w:cs="Arial"/>
              </w:rPr>
              <w:t>wymiary  samego aparatu 55x42x30cm</w:t>
            </w:r>
            <w:r>
              <w:rPr>
                <w:rFonts w:ascii="Arial" w:hAnsi="Arial" w:cs="Arial"/>
              </w:rPr>
              <w:t xml:space="preserve"> (</w:t>
            </w:r>
            <w:r w:rsidRPr="009124FC">
              <w:rPr>
                <w:rFonts w:ascii="Arial" w:hAnsi="Arial" w:cs="Arial"/>
              </w:rPr>
              <w:t>dopuszczalna tolerancja ±1 cm</w:t>
            </w:r>
            <w:r>
              <w:rPr>
                <w:rFonts w:ascii="Arial" w:hAnsi="Arial" w:cs="Arial"/>
              </w:rPr>
              <w:t>)</w:t>
            </w:r>
          </w:p>
          <w:p w14:paraId="20C5A2D2" w14:textId="77777777" w:rsidR="00790FF7" w:rsidRPr="00D414A8" w:rsidRDefault="00790FF7" w:rsidP="00AC3615">
            <w:pPr>
              <w:rPr>
                <w:rFonts w:ascii="Arial" w:hAnsi="Arial" w:cs="Arial"/>
              </w:rPr>
            </w:pPr>
            <w:r w:rsidRPr="00D414A8">
              <w:rPr>
                <w:rFonts w:ascii="Arial" w:hAnsi="Arial" w:cs="Arial"/>
              </w:rPr>
              <w:t>Poziom hałasu urządzenia ˂70dB</w:t>
            </w:r>
          </w:p>
          <w:p w14:paraId="590419C5" w14:textId="77777777" w:rsidR="00790FF7" w:rsidRPr="00D414A8" w:rsidRDefault="00790FF7" w:rsidP="00AC3615">
            <w:pPr>
              <w:rPr>
                <w:rFonts w:ascii="Arial" w:hAnsi="Arial" w:cs="Arial"/>
              </w:rPr>
            </w:pPr>
            <w:r w:rsidRPr="00D414A8">
              <w:rPr>
                <w:rFonts w:ascii="Arial" w:hAnsi="Arial" w:cs="Arial"/>
              </w:rPr>
              <w:t xml:space="preserve">Zasilanie 230V 50/60 </w:t>
            </w:r>
            <w:proofErr w:type="spellStart"/>
            <w:r w:rsidRPr="00D414A8">
              <w:rPr>
                <w:rFonts w:ascii="Arial" w:hAnsi="Arial" w:cs="Arial"/>
              </w:rPr>
              <w:t>Hz</w:t>
            </w:r>
            <w:proofErr w:type="spellEnd"/>
          </w:p>
          <w:p w14:paraId="0D5D7F59" w14:textId="77777777" w:rsidR="00790FF7" w:rsidRPr="00D414A8" w:rsidRDefault="00790FF7" w:rsidP="00AC3615">
            <w:pPr>
              <w:rPr>
                <w:rFonts w:ascii="Arial" w:hAnsi="Arial" w:cs="Arial"/>
              </w:rPr>
            </w:pPr>
            <w:r w:rsidRPr="00D414A8">
              <w:rPr>
                <w:rFonts w:ascii="Arial" w:hAnsi="Arial" w:cs="Arial"/>
              </w:rPr>
              <w:t>Możliwość definiowania nowych protokołów użytkownika zabezpieczonych hasłem</w:t>
            </w:r>
          </w:p>
          <w:p w14:paraId="56EB3892" w14:textId="77777777" w:rsidR="00790FF7" w:rsidRPr="00D414A8" w:rsidRDefault="00790FF7" w:rsidP="00AC3615">
            <w:pPr>
              <w:rPr>
                <w:rFonts w:ascii="Arial" w:hAnsi="Arial" w:cs="Arial"/>
              </w:rPr>
            </w:pPr>
            <w:r w:rsidRPr="00D414A8">
              <w:rPr>
                <w:rFonts w:ascii="Arial" w:hAnsi="Arial" w:cs="Arial"/>
              </w:rPr>
              <w:t>Alarmy dźwiękowe i wizualne</w:t>
            </w:r>
          </w:p>
          <w:p w14:paraId="18E61E92" w14:textId="77777777" w:rsidR="00790FF7" w:rsidRPr="00D414A8" w:rsidRDefault="00790FF7" w:rsidP="00AC3615">
            <w:pPr>
              <w:rPr>
                <w:rFonts w:ascii="Arial" w:hAnsi="Arial" w:cs="Arial"/>
              </w:rPr>
            </w:pPr>
            <w:r w:rsidRPr="00D414A8">
              <w:rPr>
                <w:rFonts w:ascii="Arial" w:hAnsi="Arial" w:cs="Arial"/>
              </w:rPr>
              <w:t>Port USB</w:t>
            </w:r>
          </w:p>
          <w:p w14:paraId="4F2F7F3C" w14:textId="77777777" w:rsidR="00790FF7" w:rsidRPr="00D414A8" w:rsidRDefault="00790FF7" w:rsidP="00AC3615">
            <w:pPr>
              <w:rPr>
                <w:rFonts w:ascii="Arial" w:hAnsi="Arial" w:cs="Arial"/>
              </w:rPr>
            </w:pPr>
            <w:r w:rsidRPr="00D414A8">
              <w:rPr>
                <w:rFonts w:ascii="Arial" w:hAnsi="Arial" w:cs="Arial"/>
              </w:rPr>
              <w:lastRenderedPageBreak/>
              <w:t>Pamięć pomiaru 100 pacjentów</w:t>
            </w:r>
          </w:p>
          <w:p w14:paraId="6C31037A" w14:textId="77777777" w:rsidR="00790FF7" w:rsidRPr="00D414A8" w:rsidRDefault="00790FF7" w:rsidP="00AC3615">
            <w:pPr>
              <w:rPr>
                <w:rFonts w:ascii="Arial" w:hAnsi="Arial" w:cs="Arial"/>
              </w:rPr>
            </w:pPr>
            <w:r w:rsidRPr="00D414A8">
              <w:rPr>
                <w:rFonts w:ascii="Arial" w:hAnsi="Arial" w:cs="Arial"/>
              </w:rPr>
              <w:t>Aparat odłączany od wózka w celach transportowych</w:t>
            </w:r>
          </w:p>
          <w:p w14:paraId="2F5F41A1" w14:textId="77777777" w:rsidR="00790FF7" w:rsidRPr="00D414A8" w:rsidRDefault="00790FF7" w:rsidP="00AC3615">
            <w:pPr>
              <w:rPr>
                <w:rFonts w:ascii="Arial" w:hAnsi="Arial" w:cs="Arial"/>
              </w:rPr>
            </w:pPr>
            <w:r w:rsidRPr="00D414A8">
              <w:rPr>
                <w:rFonts w:ascii="Arial" w:hAnsi="Arial" w:cs="Arial"/>
              </w:rPr>
              <w:t xml:space="preserve">Stojak systemu wyposażony w: </w:t>
            </w:r>
          </w:p>
          <w:p w14:paraId="74657CF3" w14:textId="77777777" w:rsidR="00790FF7" w:rsidRPr="00D414A8" w:rsidRDefault="00790FF7" w:rsidP="00AC3615">
            <w:pPr>
              <w:rPr>
                <w:rFonts w:ascii="Arial" w:hAnsi="Arial" w:cs="Arial"/>
              </w:rPr>
            </w:pPr>
            <w:r w:rsidRPr="00D414A8">
              <w:rPr>
                <w:rFonts w:ascii="Arial" w:hAnsi="Arial" w:cs="Arial"/>
              </w:rPr>
              <w:t>- 2 uchwyty na kroplówki, jeden z wagą pojemnika do monitorowania ilości płynu</w:t>
            </w:r>
          </w:p>
          <w:p w14:paraId="747770B5" w14:textId="77777777" w:rsidR="00790FF7" w:rsidRPr="00D414A8" w:rsidRDefault="00790FF7" w:rsidP="00AC3615">
            <w:pPr>
              <w:rPr>
                <w:rFonts w:ascii="Arial" w:hAnsi="Arial" w:cs="Arial"/>
              </w:rPr>
            </w:pPr>
            <w:r w:rsidRPr="00D414A8">
              <w:rPr>
                <w:rFonts w:ascii="Arial" w:hAnsi="Arial" w:cs="Arial"/>
              </w:rPr>
              <w:t>- 4 koła jezdne z blokadą</w:t>
            </w:r>
          </w:p>
          <w:p w14:paraId="252BC877" w14:textId="77777777" w:rsidR="00790FF7" w:rsidRPr="00D414A8" w:rsidRDefault="00790FF7" w:rsidP="00AC3615">
            <w:pPr>
              <w:rPr>
                <w:rFonts w:ascii="Arial" w:hAnsi="Arial" w:cs="Arial"/>
              </w:rPr>
            </w:pPr>
            <w:r w:rsidRPr="00D414A8">
              <w:rPr>
                <w:rFonts w:ascii="Arial" w:hAnsi="Arial" w:cs="Arial"/>
              </w:rPr>
              <w:t>- wieszaki na worki z solą fizjologiczną</w:t>
            </w:r>
          </w:p>
          <w:p w14:paraId="1BB648B0" w14:textId="77777777" w:rsidR="00790FF7" w:rsidRPr="00D414A8" w:rsidRDefault="00790FF7" w:rsidP="00AC3615">
            <w:pPr>
              <w:rPr>
                <w:rFonts w:ascii="Arial" w:hAnsi="Arial" w:cs="Arial"/>
              </w:rPr>
            </w:pPr>
            <w:r w:rsidRPr="00D414A8">
              <w:rPr>
                <w:rFonts w:ascii="Arial" w:hAnsi="Arial" w:cs="Arial"/>
              </w:rPr>
              <w:t>- uchwyt na zestaw do przetwarzania krwi</w:t>
            </w:r>
          </w:p>
          <w:p w14:paraId="3B0F380B" w14:textId="77777777" w:rsidR="00790FF7" w:rsidRPr="00D414A8" w:rsidRDefault="00790FF7" w:rsidP="00AC3615">
            <w:pPr>
              <w:rPr>
                <w:rFonts w:ascii="Arial" w:hAnsi="Arial" w:cs="Arial"/>
              </w:rPr>
            </w:pPr>
            <w:r w:rsidRPr="00D414A8">
              <w:rPr>
                <w:rFonts w:ascii="Arial" w:hAnsi="Arial" w:cs="Arial"/>
              </w:rPr>
              <w:t>- pojemnik na akcesoria</w:t>
            </w:r>
          </w:p>
          <w:p w14:paraId="51E5C900" w14:textId="77777777" w:rsidR="00790FF7" w:rsidRDefault="00790FF7" w:rsidP="00AC3615">
            <w:pPr>
              <w:rPr>
                <w:rFonts w:ascii="Arial" w:hAnsi="Arial" w:cs="Arial"/>
              </w:rPr>
            </w:pPr>
            <w:r w:rsidRPr="00D414A8">
              <w:rPr>
                <w:rFonts w:ascii="Arial" w:hAnsi="Arial" w:cs="Arial"/>
              </w:rPr>
              <w:t>- dedykowana wysuwana taca ułatwiająca operatorowi przygotowanie zestawu</w:t>
            </w:r>
          </w:p>
          <w:p w14:paraId="775CD804" w14:textId="77777777" w:rsidR="00790FF7" w:rsidRPr="003D79D5" w:rsidRDefault="00790FF7" w:rsidP="00AC3615">
            <w:pPr>
              <w:rPr>
                <w:rFonts w:ascii="Arial" w:hAnsi="Arial" w:cs="Arial"/>
              </w:rPr>
            </w:pPr>
            <w:r w:rsidRPr="009124FC">
              <w:rPr>
                <w:rFonts w:ascii="Arial" w:hAnsi="Arial" w:cs="Arial"/>
              </w:rPr>
              <w:t xml:space="preserve">Gwarancja  </w:t>
            </w:r>
            <w:r>
              <w:rPr>
                <w:rFonts w:ascii="Arial" w:hAnsi="Arial" w:cs="Arial"/>
              </w:rPr>
              <w:t>min.</w:t>
            </w:r>
            <w:r w:rsidRPr="009124FC">
              <w:rPr>
                <w:rFonts w:ascii="Arial" w:hAnsi="Arial" w:cs="Arial"/>
              </w:rPr>
              <w:t xml:space="preserve"> </w:t>
            </w:r>
            <w:r>
              <w:rPr>
                <w:rFonts w:ascii="Arial" w:hAnsi="Arial" w:cs="Arial"/>
              </w:rPr>
              <w:t>24</w:t>
            </w:r>
            <w:r w:rsidRPr="009124FC">
              <w:rPr>
                <w:rFonts w:ascii="Arial" w:hAnsi="Arial" w:cs="Arial"/>
              </w:rPr>
              <w:t xml:space="preserve"> miesięcy</w:t>
            </w:r>
          </w:p>
        </w:tc>
        <w:tc>
          <w:tcPr>
            <w:tcW w:w="1672" w:type="dxa"/>
            <w:tcBorders>
              <w:top w:val="single" w:sz="4" w:space="0" w:color="auto"/>
              <w:bottom w:val="single" w:sz="4" w:space="0" w:color="auto"/>
            </w:tcBorders>
            <w:vAlign w:val="center"/>
          </w:tcPr>
          <w:p w14:paraId="3FD81B8C" w14:textId="77777777" w:rsidR="00790FF7" w:rsidRPr="003D79D5" w:rsidRDefault="00790FF7" w:rsidP="00AC3615">
            <w:pPr>
              <w:rPr>
                <w:rFonts w:ascii="Arial" w:hAnsi="Arial" w:cs="Arial"/>
              </w:rPr>
            </w:pPr>
          </w:p>
        </w:tc>
      </w:tr>
      <w:tr w:rsidR="00790FF7" w:rsidRPr="003D79D5" w14:paraId="42A9B6E6" w14:textId="77777777" w:rsidTr="00AC3615">
        <w:tc>
          <w:tcPr>
            <w:tcW w:w="596" w:type="dxa"/>
            <w:tcBorders>
              <w:top w:val="single" w:sz="4" w:space="0" w:color="auto"/>
            </w:tcBorders>
            <w:vAlign w:val="center"/>
          </w:tcPr>
          <w:p w14:paraId="4C2CEB38" w14:textId="77777777" w:rsidR="00790FF7" w:rsidRPr="003D79D5" w:rsidRDefault="00790FF7" w:rsidP="00AC3615">
            <w:pPr>
              <w:rPr>
                <w:rFonts w:ascii="Arial" w:hAnsi="Arial" w:cs="Arial"/>
              </w:rPr>
            </w:pPr>
            <w:r>
              <w:rPr>
                <w:rFonts w:ascii="Arial" w:hAnsi="Arial" w:cs="Arial"/>
              </w:rPr>
              <w:t>2.</w:t>
            </w:r>
          </w:p>
        </w:tc>
        <w:tc>
          <w:tcPr>
            <w:tcW w:w="7655" w:type="dxa"/>
            <w:tcBorders>
              <w:top w:val="single" w:sz="4" w:space="0" w:color="auto"/>
            </w:tcBorders>
            <w:vAlign w:val="center"/>
          </w:tcPr>
          <w:p w14:paraId="72489889" w14:textId="3D386F3A" w:rsidR="00790FF7" w:rsidRPr="00C723B6" w:rsidRDefault="00790FF7" w:rsidP="00AC3615">
            <w:pPr>
              <w:rPr>
                <w:rFonts w:ascii="Arial" w:hAnsi="Arial" w:cs="Arial"/>
              </w:rPr>
            </w:pPr>
            <w:r w:rsidRPr="00C723B6">
              <w:rPr>
                <w:rFonts w:ascii="Arial" w:hAnsi="Arial" w:cs="Arial"/>
              </w:rPr>
              <w:t xml:space="preserve">Zestaw/Set </w:t>
            </w:r>
            <w:proofErr w:type="spellStart"/>
            <w:r w:rsidRPr="00C723B6">
              <w:rPr>
                <w:rFonts w:ascii="Arial" w:hAnsi="Arial" w:cs="Arial"/>
              </w:rPr>
              <w:t>FastPack</w:t>
            </w:r>
            <w:proofErr w:type="spellEnd"/>
            <w:r w:rsidRPr="00C723B6">
              <w:rPr>
                <w:rFonts w:ascii="Arial" w:hAnsi="Arial" w:cs="Arial"/>
              </w:rPr>
              <w:t xml:space="preserve"> dla jednego pacjenta:</w:t>
            </w:r>
          </w:p>
          <w:p w14:paraId="6610ADC3" w14:textId="77777777" w:rsidR="00790FF7" w:rsidRPr="00C723B6" w:rsidRDefault="00790FF7" w:rsidP="00AC3615">
            <w:pPr>
              <w:rPr>
                <w:rFonts w:ascii="Arial" w:hAnsi="Arial" w:cs="Arial"/>
              </w:rPr>
            </w:pPr>
            <w:r w:rsidRPr="00C723B6">
              <w:rPr>
                <w:rFonts w:ascii="Arial" w:hAnsi="Arial" w:cs="Arial"/>
              </w:rPr>
              <w:t>I.</w:t>
            </w:r>
            <w:r w:rsidRPr="00C723B6">
              <w:rPr>
                <w:rFonts w:ascii="Arial" w:hAnsi="Arial" w:cs="Arial"/>
              </w:rPr>
              <w:tab/>
              <w:t>Zestaw do przetwarzania:</w:t>
            </w:r>
          </w:p>
          <w:p w14:paraId="28E7048F" w14:textId="77777777" w:rsidR="00790FF7" w:rsidRPr="00C723B6" w:rsidRDefault="00790FF7" w:rsidP="00AC3615">
            <w:pPr>
              <w:rPr>
                <w:rFonts w:ascii="Arial" w:hAnsi="Arial" w:cs="Arial"/>
              </w:rPr>
            </w:pPr>
            <w:r w:rsidRPr="00C723B6">
              <w:rPr>
                <w:rFonts w:ascii="Arial" w:hAnsi="Arial" w:cs="Arial"/>
              </w:rPr>
              <w:t>1.</w:t>
            </w:r>
            <w:r w:rsidRPr="00C723B6">
              <w:rPr>
                <w:rFonts w:ascii="Arial" w:hAnsi="Arial" w:cs="Arial"/>
              </w:rPr>
              <w:tab/>
              <w:t>Niebieska linia</w:t>
            </w:r>
          </w:p>
          <w:p w14:paraId="41A698F2" w14:textId="77777777" w:rsidR="00790FF7" w:rsidRPr="00C723B6" w:rsidRDefault="00790FF7" w:rsidP="00AC3615">
            <w:pPr>
              <w:rPr>
                <w:rFonts w:ascii="Arial" w:hAnsi="Arial" w:cs="Arial"/>
              </w:rPr>
            </w:pPr>
            <w:r w:rsidRPr="00C723B6">
              <w:rPr>
                <w:rFonts w:ascii="Arial" w:hAnsi="Arial" w:cs="Arial"/>
              </w:rPr>
              <w:t>2.</w:t>
            </w:r>
            <w:r w:rsidRPr="00C723B6">
              <w:rPr>
                <w:rFonts w:ascii="Arial" w:hAnsi="Arial" w:cs="Arial"/>
              </w:rPr>
              <w:tab/>
              <w:t>Czerwona linia</w:t>
            </w:r>
          </w:p>
          <w:p w14:paraId="2F466231" w14:textId="77777777" w:rsidR="00790FF7" w:rsidRPr="00C723B6" w:rsidRDefault="00790FF7" w:rsidP="00AC3615">
            <w:pPr>
              <w:rPr>
                <w:rFonts w:ascii="Arial" w:hAnsi="Arial" w:cs="Arial"/>
              </w:rPr>
            </w:pPr>
            <w:r w:rsidRPr="00C723B6">
              <w:rPr>
                <w:rFonts w:ascii="Arial" w:hAnsi="Arial" w:cs="Arial"/>
              </w:rPr>
              <w:t>3.</w:t>
            </w:r>
            <w:r w:rsidRPr="00C723B6">
              <w:rPr>
                <w:rFonts w:ascii="Arial" w:hAnsi="Arial" w:cs="Arial"/>
              </w:rPr>
              <w:tab/>
              <w:t>Żółta linia</w:t>
            </w:r>
          </w:p>
          <w:p w14:paraId="3A31C951" w14:textId="77777777" w:rsidR="00790FF7" w:rsidRPr="00C723B6" w:rsidRDefault="00790FF7" w:rsidP="00AC3615">
            <w:pPr>
              <w:rPr>
                <w:rFonts w:ascii="Arial" w:hAnsi="Arial" w:cs="Arial"/>
              </w:rPr>
            </w:pPr>
            <w:r w:rsidRPr="00C723B6">
              <w:rPr>
                <w:rFonts w:ascii="Arial" w:hAnsi="Arial" w:cs="Arial"/>
              </w:rPr>
              <w:t>4.</w:t>
            </w:r>
            <w:r w:rsidRPr="00C723B6">
              <w:rPr>
                <w:rFonts w:ascii="Arial" w:hAnsi="Arial" w:cs="Arial"/>
              </w:rPr>
              <w:tab/>
              <w:t>Miska wirówki  o pojemnościach - 75 ml, 125 ml, 225 ml</w:t>
            </w:r>
          </w:p>
          <w:p w14:paraId="23050843" w14:textId="77777777" w:rsidR="00790FF7" w:rsidRPr="00C723B6" w:rsidRDefault="00790FF7" w:rsidP="00AC3615">
            <w:pPr>
              <w:rPr>
                <w:rFonts w:ascii="Arial" w:hAnsi="Arial" w:cs="Arial"/>
              </w:rPr>
            </w:pPr>
            <w:r w:rsidRPr="00C723B6">
              <w:rPr>
                <w:rFonts w:ascii="Arial" w:hAnsi="Arial" w:cs="Arial"/>
              </w:rPr>
              <w:t>5.</w:t>
            </w:r>
            <w:r w:rsidRPr="00C723B6">
              <w:rPr>
                <w:rFonts w:ascii="Arial" w:hAnsi="Arial" w:cs="Arial"/>
              </w:rPr>
              <w:tab/>
              <w:t>Rozdzielacz przewodów</w:t>
            </w:r>
          </w:p>
          <w:p w14:paraId="131AB208" w14:textId="77777777" w:rsidR="00790FF7" w:rsidRPr="00C723B6" w:rsidRDefault="00790FF7" w:rsidP="00AC3615">
            <w:pPr>
              <w:rPr>
                <w:rFonts w:ascii="Arial" w:hAnsi="Arial" w:cs="Arial"/>
              </w:rPr>
            </w:pPr>
            <w:r w:rsidRPr="00C723B6">
              <w:rPr>
                <w:rFonts w:ascii="Arial" w:hAnsi="Arial" w:cs="Arial"/>
              </w:rPr>
              <w:t>6.</w:t>
            </w:r>
            <w:r w:rsidRPr="00C723B6">
              <w:rPr>
                <w:rFonts w:ascii="Arial" w:hAnsi="Arial" w:cs="Arial"/>
              </w:rPr>
              <w:tab/>
              <w:t>Zacisk zapadkowy</w:t>
            </w:r>
          </w:p>
          <w:p w14:paraId="022C9F86" w14:textId="77777777" w:rsidR="00790FF7" w:rsidRPr="00C723B6" w:rsidRDefault="00790FF7" w:rsidP="00AC3615">
            <w:pPr>
              <w:rPr>
                <w:rFonts w:ascii="Arial" w:hAnsi="Arial" w:cs="Arial"/>
              </w:rPr>
            </w:pPr>
            <w:r w:rsidRPr="00C723B6">
              <w:rPr>
                <w:rFonts w:ascii="Arial" w:hAnsi="Arial" w:cs="Arial"/>
              </w:rPr>
              <w:t>7.</w:t>
            </w:r>
            <w:r w:rsidRPr="00C723B6">
              <w:rPr>
                <w:rFonts w:ascii="Arial" w:hAnsi="Arial" w:cs="Arial"/>
              </w:rPr>
              <w:tab/>
              <w:t>Nakrętka</w:t>
            </w:r>
          </w:p>
          <w:p w14:paraId="04F07727" w14:textId="77777777" w:rsidR="00790FF7" w:rsidRPr="00C723B6" w:rsidRDefault="00790FF7" w:rsidP="00AC3615">
            <w:pPr>
              <w:rPr>
                <w:rFonts w:ascii="Arial" w:hAnsi="Arial" w:cs="Arial"/>
              </w:rPr>
            </w:pPr>
            <w:r w:rsidRPr="00C723B6">
              <w:rPr>
                <w:rFonts w:ascii="Arial" w:hAnsi="Arial" w:cs="Arial"/>
              </w:rPr>
              <w:t>8.</w:t>
            </w:r>
            <w:r w:rsidRPr="00C723B6">
              <w:rPr>
                <w:rFonts w:ascii="Arial" w:hAnsi="Arial" w:cs="Arial"/>
              </w:rPr>
              <w:tab/>
              <w:t>Worek RBC</w:t>
            </w:r>
          </w:p>
          <w:p w14:paraId="1817D1BD" w14:textId="77777777" w:rsidR="00790FF7" w:rsidRPr="00C723B6" w:rsidRDefault="00790FF7" w:rsidP="00AC3615">
            <w:pPr>
              <w:rPr>
                <w:rFonts w:ascii="Arial" w:hAnsi="Arial" w:cs="Arial"/>
              </w:rPr>
            </w:pPr>
            <w:r w:rsidRPr="00C723B6">
              <w:rPr>
                <w:rFonts w:ascii="Arial" w:hAnsi="Arial" w:cs="Arial"/>
              </w:rPr>
              <w:t>9.</w:t>
            </w:r>
            <w:r w:rsidRPr="00C723B6">
              <w:rPr>
                <w:rFonts w:ascii="Arial" w:hAnsi="Arial" w:cs="Arial"/>
              </w:rPr>
              <w:tab/>
              <w:t>Złącze zbiornika zbiorczego</w:t>
            </w:r>
          </w:p>
          <w:p w14:paraId="64D5FD77" w14:textId="77777777" w:rsidR="00790FF7" w:rsidRPr="00C723B6" w:rsidRDefault="00790FF7" w:rsidP="00AC3615">
            <w:pPr>
              <w:rPr>
                <w:rFonts w:ascii="Arial" w:hAnsi="Arial" w:cs="Arial"/>
              </w:rPr>
            </w:pPr>
            <w:r w:rsidRPr="00C723B6">
              <w:rPr>
                <w:rFonts w:ascii="Arial" w:hAnsi="Arial" w:cs="Arial"/>
              </w:rPr>
              <w:t>10.</w:t>
            </w:r>
            <w:r w:rsidRPr="00C723B6">
              <w:rPr>
                <w:rFonts w:ascii="Arial" w:hAnsi="Arial" w:cs="Arial"/>
              </w:rPr>
              <w:tab/>
              <w:t>Kolce do worka z solą fizjologiczną</w:t>
            </w:r>
          </w:p>
          <w:p w14:paraId="0069A992" w14:textId="77777777" w:rsidR="00790FF7" w:rsidRDefault="00790FF7" w:rsidP="00AC3615">
            <w:pPr>
              <w:rPr>
                <w:rFonts w:ascii="Arial" w:hAnsi="Arial" w:cs="Arial"/>
              </w:rPr>
            </w:pPr>
            <w:r w:rsidRPr="00C723B6">
              <w:rPr>
                <w:rFonts w:ascii="Arial" w:hAnsi="Arial" w:cs="Arial"/>
              </w:rPr>
              <w:t>11.</w:t>
            </w:r>
            <w:r w:rsidRPr="00C723B6">
              <w:rPr>
                <w:rFonts w:ascii="Arial" w:hAnsi="Arial" w:cs="Arial"/>
              </w:rPr>
              <w:tab/>
              <w:t>Worek na odpady</w:t>
            </w:r>
          </w:p>
          <w:p w14:paraId="709AEE0C" w14:textId="77777777" w:rsidR="00790FF7" w:rsidRPr="00C723B6" w:rsidRDefault="00790FF7" w:rsidP="00AC3615">
            <w:pPr>
              <w:rPr>
                <w:rFonts w:ascii="Arial" w:hAnsi="Arial" w:cs="Arial"/>
              </w:rPr>
            </w:pPr>
            <w:r w:rsidRPr="00C723B6">
              <w:rPr>
                <w:rFonts w:ascii="Arial" w:hAnsi="Arial" w:cs="Arial"/>
              </w:rPr>
              <w:t>II.</w:t>
            </w:r>
            <w:r w:rsidRPr="00C723B6">
              <w:rPr>
                <w:rFonts w:ascii="Arial" w:hAnsi="Arial" w:cs="Arial"/>
              </w:rPr>
              <w:tab/>
              <w:t>Rezerwuar</w:t>
            </w:r>
          </w:p>
          <w:p w14:paraId="02AB426B" w14:textId="77777777" w:rsidR="00790FF7" w:rsidRPr="00C723B6" w:rsidRDefault="00790FF7" w:rsidP="00AC3615">
            <w:pPr>
              <w:rPr>
                <w:rFonts w:ascii="Arial" w:hAnsi="Arial" w:cs="Arial"/>
              </w:rPr>
            </w:pPr>
            <w:r w:rsidRPr="00C723B6">
              <w:rPr>
                <w:rFonts w:ascii="Arial" w:hAnsi="Arial" w:cs="Arial"/>
              </w:rPr>
              <w:t>III.</w:t>
            </w:r>
            <w:r w:rsidRPr="00C723B6">
              <w:rPr>
                <w:rFonts w:ascii="Arial" w:hAnsi="Arial" w:cs="Arial"/>
              </w:rPr>
              <w:tab/>
              <w:t>Linia A&amp;A</w:t>
            </w:r>
          </w:p>
          <w:p w14:paraId="7F1FAEB3" w14:textId="77777777" w:rsidR="00790FF7" w:rsidRDefault="00790FF7" w:rsidP="00AC3615">
            <w:pPr>
              <w:rPr>
                <w:rFonts w:ascii="Arial" w:hAnsi="Arial" w:cs="Arial"/>
              </w:rPr>
            </w:pPr>
            <w:r w:rsidRPr="00C723B6">
              <w:rPr>
                <w:rFonts w:ascii="Arial" w:hAnsi="Arial" w:cs="Arial"/>
              </w:rPr>
              <w:t>IV.</w:t>
            </w:r>
            <w:r w:rsidRPr="00C723B6">
              <w:rPr>
                <w:rFonts w:ascii="Arial" w:hAnsi="Arial" w:cs="Arial"/>
              </w:rPr>
              <w:tab/>
              <w:t>Linia próżniowa</w:t>
            </w:r>
          </w:p>
          <w:p w14:paraId="7D7E1332" w14:textId="77777777" w:rsidR="00790FF7" w:rsidRPr="00F6054A" w:rsidRDefault="00790FF7" w:rsidP="00AC3615">
            <w:pPr>
              <w:rPr>
                <w:rFonts w:ascii="Arial" w:hAnsi="Arial" w:cs="Arial"/>
                <w:highlight w:val="red"/>
              </w:rPr>
            </w:pPr>
            <w:r w:rsidRPr="004B2FBB">
              <w:rPr>
                <w:noProof/>
              </w:rPr>
              <mc:AlternateContent>
                <mc:Choice Requires="wps">
                  <w:drawing>
                    <wp:inline distT="0" distB="0" distL="0" distR="0" wp14:anchorId="03DA72EB" wp14:editId="6E776148">
                      <wp:extent cx="3257550" cy="1371600"/>
                      <wp:effectExtent l="0" t="0" r="0" b="0"/>
                      <wp:docPr id="10242" name="objec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371600"/>
                              </a:xfrm>
                              <a:prstGeom prst="rect">
                                <a:avLst/>
                              </a:prstGeom>
                              <a:blipFill dpi="0" rotWithShape="1">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wps:wsp>
                        </a:graphicData>
                      </a:graphic>
                    </wp:inline>
                  </w:drawing>
                </mc:Choice>
                <mc:Fallback>
                  <w:pict>
                    <v:rect w14:anchorId="45625D2B" id="object 7" o:spid="_x0000_s1026" style="width:256.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" stroked="f">
                      <v:fill r:id="rId15" o:title="" recolor="t" rotate="t" type="frame"/>
                      <v:textbox inset="0,0,0,0"/>
                      <w10:anchorlock/>
                    </v:rect>
                  </w:pict>
                </mc:Fallback>
              </mc:AlternateContent>
            </w:r>
          </w:p>
        </w:tc>
        <w:tc>
          <w:tcPr>
            <w:tcW w:w="1672" w:type="dxa"/>
            <w:tcBorders>
              <w:top w:val="single" w:sz="4" w:space="0" w:color="auto"/>
            </w:tcBorders>
            <w:vAlign w:val="center"/>
          </w:tcPr>
          <w:p w14:paraId="68B353FB" w14:textId="77777777" w:rsidR="00790FF7" w:rsidRPr="003D79D5" w:rsidRDefault="00790FF7" w:rsidP="00AC3615">
            <w:pPr>
              <w:rPr>
                <w:rFonts w:ascii="Arial" w:hAnsi="Arial" w:cs="Arial"/>
              </w:rPr>
            </w:pPr>
          </w:p>
        </w:tc>
      </w:tr>
    </w:tbl>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7"/>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A12F54">
        <w:rPr>
          <w:rFonts w:ascii="Arial" w:hAnsi="Arial" w:cs="Arial"/>
          <w:color w:val="0000FF"/>
          <w:sz w:val="20"/>
        </w:rPr>
        <w:lastRenderedPageBreak/>
        <w:t xml:space="preserve">ZAŁĄCZNIK NR </w:t>
      </w:r>
      <w:r w:rsidR="007A43F7" w:rsidRPr="00A12F54">
        <w:rPr>
          <w:rFonts w:ascii="Arial" w:hAnsi="Arial" w:cs="Arial"/>
          <w:color w:val="0000FF"/>
          <w:sz w:val="20"/>
        </w:rPr>
        <w:t>3</w:t>
      </w:r>
      <w:r w:rsidRPr="00A12F54">
        <w:rPr>
          <w:rFonts w:ascii="Arial" w:hAnsi="Arial" w:cs="Arial"/>
          <w:color w:val="0000FF"/>
          <w:sz w:val="20"/>
        </w:rPr>
        <w:t xml:space="preserve"> DO </w:t>
      </w:r>
      <w:r w:rsidR="00EA3C76" w:rsidRPr="00A12F54">
        <w:rPr>
          <w:rFonts w:ascii="Arial" w:hAnsi="Arial" w:cs="Arial"/>
          <w:color w:val="0000FF"/>
          <w:sz w:val="20"/>
        </w:rPr>
        <w:t>SWZ</w:t>
      </w:r>
    </w:p>
    <w:p w14:paraId="722616CB" w14:textId="77777777" w:rsidR="00C40B0F" w:rsidRPr="003D79D5" w:rsidRDefault="00C40B0F" w:rsidP="00C40B0F">
      <w:pPr>
        <w:jc w:val="center"/>
        <w:rPr>
          <w:rFonts w:ascii="Arial" w:hAnsi="Arial" w:cs="Arial"/>
        </w:rPr>
      </w:pPr>
      <w:r w:rsidRPr="003D79D5">
        <w:rPr>
          <w:rFonts w:ascii="Arial" w:hAnsi="Arial" w:cs="Arial"/>
        </w:rPr>
        <w:t>UMOWA NA ZASADZIE DEPOZYTU NR ………….</w:t>
      </w:r>
    </w:p>
    <w:p w14:paraId="3A4559D7" w14:textId="77777777" w:rsidR="00C40B0F" w:rsidRPr="003D79D5" w:rsidRDefault="00C40B0F" w:rsidP="00C40B0F">
      <w:pPr>
        <w:jc w:val="center"/>
        <w:rPr>
          <w:rFonts w:ascii="Arial" w:hAnsi="Arial" w:cs="Arial"/>
          <w:sz w:val="16"/>
          <w:szCs w:val="16"/>
        </w:rPr>
      </w:pPr>
      <w:r w:rsidRPr="003D79D5">
        <w:rPr>
          <w:rFonts w:ascii="Arial" w:hAnsi="Arial" w:cs="Arial"/>
          <w:sz w:val="16"/>
          <w:szCs w:val="16"/>
        </w:rPr>
        <w:t>zamówienie w trybie podstawowym art. 275 ustawy Prawo zamówień publicznych</w:t>
      </w:r>
    </w:p>
    <w:p w14:paraId="11945CC2" w14:textId="77777777" w:rsidR="00C40B0F" w:rsidRPr="003D79D5" w:rsidRDefault="00C40B0F" w:rsidP="00C40B0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C40B0F" w:rsidRPr="003D79D5" w14:paraId="0F6BB2C1" w14:textId="77777777" w:rsidTr="00AC3615">
        <w:tc>
          <w:tcPr>
            <w:tcW w:w="905" w:type="dxa"/>
          </w:tcPr>
          <w:p w14:paraId="03B7352E" w14:textId="77777777" w:rsidR="00C40B0F" w:rsidRPr="003D79D5" w:rsidRDefault="00C40B0F" w:rsidP="00AC3615">
            <w:pPr>
              <w:jc w:val="both"/>
              <w:rPr>
                <w:rFonts w:ascii="Arial" w:hAnsi="Arial" w:cs="Arial"/>
                <w:sz w:val="16"/>
              </w:rPr>
            </w:pPr>
            <w:r w:rsidRPr="003D79D5">
              <w:rPr>
                <w:rFonts w:ascii="Arial" w:hAnsi="Arial" w:cs="Arial"/>
                <w:sz w:val="16"/>
              </w:rPr>
              <w:t>dotyczy:</w:t>
            </w:r>
          </w:p>
        </w:tc>
        <w:tc>
          <w:tcPr>
            <w:tcW w:w="9018" w:type="dxa"/>
          </w:tcPr>
          <w:p w14:paraId="267FC9C1" w14:textId="24FB0356" w:rsidR="00C40B0F" w:rsidRPr="003D79D5" w:rsidRDefault="00C40B0F" w:rsidP="00AC3615">
            <w:pPr>
              <w:jc w:val="both"/>
              <w:rPr>
                <w:rFonts w:ascii="Arial" w:hAnsi="Arial" w:cs="Arial"/>
                <w:bCs/>
                <w:sz w:val="16"/>
              </w:rPr>
            </w:pPr>
            <w:r w:rsidRPr="003D79D5">
              <w:rPr>
                <w:rFonts w:ascii="Arial" w:hAnsi="Arial" w:cs="Arial"/>
                <w:bCs/>
                <w:sz w:val="16"/>
              </w:rPr>
              <w:t xml:space="preserve">część nr </w:t>
            </w:r>
            <w:r>
              <w:rPr>
                <w:rFonts w:ascii="Arial" w:hAnsi="Arial" w:cs="Arial"/>
                <w:bCs/>
                <w:sz w:val="16"/>
              </w:rPr>
              <w:t>1,2</w:t>
            </w:r>
          </w:p>
        </w:tc>
      </w:tr>
    </w:tbl>
    <w:p w14:paraId="31B54E16" w14:textId="77777777" w:rsidR="00C40B0F" w:rsidRPr="003D79D5" w:rsidRDefault="00C40B0F" w:rsidP="00C40B0F">
      <w:pPr>
        <w:rPr>
          <w:rFonts w:ascii="Arial" w:hAnsi="Arial" w:cs="Arial"/>
        </w:rPr>
      </w:pPr>
    </w:p>
    <w:p w14:paraId="13816FC5" w14:textId="77777777" w:rsidR="00C40B0F" w:rsidRPr="003D79D5" w:rsidRDefault="00C40B0F" w:rsidP="00C40B0F">
      <w:pPr>
        <w:jc w:val="both"/>
        <w:rPr>
          <w:rFonts w:ascii="Arial" w:hAnsi="Arial" w:cs="Arial"/>
        </w:rPr>
      </w:pPr>
      <w:r w:rsidRPr="003D79D5">
        <w:rPr>
          <w:rFonts w:ascii="Arial" w:hAnsi="Arial" w:cs="Arial"/>
        </w:rPr>
        <w:t>Umowa zawarta w dniu ………. roku w Koszalinie, pomiędzy:</w:t>
      </w:r>
    </w:p>
    <w:p w14:paraId="67A9A0DF" w14:textId="77777777" w:rsidR="00C40B0F" w:rsidRPr="003D79D5" w:rsidRDefault="00C40B0F" w:rsidP="00C40B0F">
      <w:pPr>
        <w:ind w:left="284"/>
        <w:jc w:val="both"/>
        <w:rPr>
          <w:rFonts w:ascii="Arial" w:hAnsi="Arial" w:cs="Arial"/>
        </w:rPr>
      </w:pPr>
      <w:r w:rsidRPr="003D79D5">
        <w:rPr>
          <w:rFonts w:ascii="Arial" w:hAnsi="Arial" w:cs="Arial"/>
        </w:rPr>
        <w:t>Szpitalem Wojewódzkim im. Mikołaja Kopernika w Koszalinie</w:t>
      </w:r>
    </w:p>
    <w:p w14:paraId="718D6FB6" w14:textId="77777777" w:rsidR="00C40B0F" w:rsidRPr="003D79D5" w:rsidRDefault="00C40B0F" w:rsidP="00C40B0F">
      <w:pPr>
        <w:ind w:left="284"/>
        <w:jc w:val="both"/>
        <w:rPr>
          <w:rFonts w:ascii="Arial" w:hAnsi="Arial" w:cs="Arial"/>
        </w:rPr>
      </w:pPr>
      <w:r w:rsidRPr="003D79D5">
        <w:rPr>
          <w:rFonts w:ascii="Arial" w:hAnsi="Arial" w:cs="Arial"/>
        </w:rPr>
        <w:t>ul. Tytusa Chałubińskiego 7, 75 – 581 Koszalin</w:t>
      </w:r>
    </w:p>
    <w:p w14:paraId="5A039E1D" w14:textId="77777777" w:rsidR="00C40B0F" w:rsidRPr="003D79D5" w:rsidRDefault="00C40B0F" w:rsidP="00C40B0F">
      <w:pPr>
        <w:tabs>
          <w:tab w:val="left" w:pos="2552"/>
        </w:tabs>
        <w:ind w:left="284"/>
        <w:jc w:val="both"/>
        <w:rPr>
          <w:rFonts w:ascii="Arial" w:hAnsi="Arial" w:cs="Arial"/>
        </w:rPr>
      </w:pPr>
      <w:r w:rsidRPr="003D79D5">
        <w:rPr>
          <w:rFonts w:ascii="Arial" w:hAnsi="Arial" w:cs="Arial"/>
        </w:rPr>
        <w:t>NIP: 669-10-44-410, REGON: 330006292, KRS: 0000006505, BDO 000008455</w:t>
      </w:r>
    </w:p>
    <w:p w14:paraId="57D5A842" w14:textId="77777777" w:rsidR="00C40B0F" w:rsidRPr="003D79D5" w:rsidRDefault="00C40B0F" w:rsidP="00C40B0F">
      <w:pPr>
        <w:jc w:val="both"/>
        <w:rPr>
          <w:rFonts w:ascii="Arial" w:hAnsi="Arial" w:cs="Arial"/>
        </w:rPr>
      </w:pPr>
      <w:r w:rsidRPr="003D79D5">
        <w:rPr>
          <w:rFonts w:ascii="Arial" w:hAnsi="Arial" w:cs="Arial"/>
        </w:rPr>
        <w:t>reprezentowanym przez Piotr Sołtysińskiego – Dyrektora</w:t>
      </w:r>
    </w:p>
    <w:p w14:paraId="3AA4D121" w14:textId="77777777" w:rsidR="00C40B0F" w:rsidRPr="003D79D5" w:rsidRDefault="00C40B0F" w:rsidP="00C40B0F">
      <w:pPr>
        <w:jc w:val="both"/>
        <w:rPr>
          <w:rFonts w:ascii="Arial" w:hAnsi="Arial" w:cs="Arial"/>
        </w:rPr>
      </w:pPr>
      <w:r w:rsidRPr="003D79D5">
        <w:rPr>
          <w:rFonts w:ascii="Arial" w:hAnsi="Arial" w:cs="Arial"/>
        </w:rPr>
        <w:t xml:space="preserve">zwanym dalej </w:t>
      </w:r>
      <w:r w:rsidRPr="003D79D5">
        <w:rPr>
          <w:rFonts w:ascii="Arial" w:hAnsi="Arial" w:cs="Arial"/>
          <w:i/>
        </w:rPr>
        <w:t>Zamawiającym, Stroną</w:t>
      </w:r>
    </w:p>
    <w:p w14:paraId="5FF7C111" w14:textId="77777777" w:rsidR="00C40B0F" w:rsidRPr="003D79D5" w:rsidRDefault="00C40B0F" w:rsidP="00C40B0F">
      <w:pPr>
        <w:jc w:val="both"/>
        <w:rPr>
          <w:rFonts w:ascii="Arial" w:hAnsi="Arial" w:cs="Arial"/>
        </w:rPr>
      </w:pPr>
      <w:r w:rsidRPr="003D79D5">
        <w:rPr>
          <w:rFonts w:ascii="Arial" w:hAnsi="Arial" w:cs="Arial"/>
        </w:rPr>
        <w:t>a</w:t>
      </w:r>
    </w:p>
    <w:p w14:paraId="3EB6A076" w14:textId="77777777" w:rsidR="00C40B0F" w:rsidRPr="003D79D5" w:rsidRDefault="00C40B0F" w:rsidP="00C40B0F">
      <w:pPr>
        <w:ind w:left="284"/>
        <w:jc w:val="both"/>
        <w:rPr>
          <w:rFonts w:ascii="Arial" w:hAnsi="Arial" w:cs="Arial"/>
        </w:rPr>
      </w:pPr>
      <w:r w:rsidRPr="003D79D5">
        <w:rPr>
          <w:rFonts w:ascii="Arial" w:hAnsi="Arial" w:cs="Arial"/>
        </w:rPr>
        <w:t>……………….</w:t>
      </w:r>
    </w:p>
    <w:p w14:paraId="7F36AF4C" w14:textId="77777777" w:rsidR="00C40B0F" w:rsidRPr="003D79D5" w:rsidRDefault="00C40B0F" w:rsidP="00C40B0F">
      <w:pPr>
        <w:ind w:left="284"/>
        <w:jc w:val="both"/>
        <w:rPr>
          <w:rFonts w:ascii="Arial" w:hAnsi="Arial" w:cs="Arial"/>
        </w:rPr>
      </w:pPr>
      <w:r w:rsidRPr="003D79D5">
        <w:rPr>
          <w:rFonts w:ascii="Arial" w:hAnsi="Arial" w:cs="Arial"/>
        </w:rPr>
        <w:t>………………</w:t>
      </w:r>
    </w:p>
    <w:p w14:paraId="6FEFEE0B" w14:textId="77777777" w:rsidR="00C40B0F" w:rsidRPr="003D79D5" w:rsidRDefault="00C40B0F" w:rsidP="00C40B0F">
      <w:pPr>
        <w:ind w:left="284"/>
        <w:jc w:val="both"/>
        <w:rPr>
          <w:rFonts w:ascii="Arial" w:hAnsi="Arial" w:cs="Arial"/>
        </w:rPr>
      </w:pPr>
      <w:r w:rsidRPr="003D79D5">
        <w:rPr>
          <w:rFonts w:ascii="Arial" w:hAnsi="Arial" w:cs="Arial"/>
        </w:rPr>
        <w:t>………………..</w:t>
      </w:r>
    </w:p>
    <w:p w14:paraId="628C0A83" w14:textId="77777777" w:rsidR="00C40B0F" w:rsidRPr="003D79D5" w:rsidRDefault="00C40B0F" w:rsidP="00C40B0F">
      <w:pPr>
        <w:jc w:val="both"/>
        <w:rPr>
          <w:rFonts w:ascii="Arial" w:hAnsi="Arial" w:cs="Arial"/>
        </w:rPr>
      </w:pPr>
    </w:p>
    <w:p w14:paraId="317C40CC" w14:textId="77777777" w:rsidR="00C40B0F" w:rsidRPr="003D79D5" w:rsidRDefault="00C40B0F" w:rsidP="00C40B0F">
      <w:pPr>
        <w:jc w:val="both"/>
        <w:rPr>
          <w:rFonts w:ascii="Arial" w:hAnsi="Arial" w:cs="Arial"/>
        </w:rPr>
      </w:pPr>
      <w:r w:rsidRPr="003D79D5">
        <w:rPr>
          <w:rFonts w:ascii="Arial" w:hAnsi="Arial" w:cs="Arial"/>
        </w:rPr>
        <w:t>reprezentowaną przez: .................................................................................</w:t>
      </w:r>
    </w:p>
    <w:p w14:paraId="06CE9998" w14:textId="77777777" w:rsidR="00C40B0F" w:rsidRPr="003D79D5" w:rsidRDefault="00C40B0F" w:rsidP="00C40B0F">
      <w:pPr>
        <w:jc w:val="both"/>
        <w:rPr>
          <w:rFonts w:ascii="Arial" w:hAnsi="Arial" w:cs="Arial"/>
        </w:rPr>
      </w:pPr>
      <w:r w:rsidRPr="003D79D5">
        <w:rPr>
          <w:rFonts w:ascii="Arial" w:hAnsi="Arial" w:cs="Arial"/>
        </w:rPr>
        <w:t xml:space="preserve">zwaną dalej </w:t>
      </w:r>
      <w:r w:rsidRPr="003D79D5">
        <w:rPr>
          <w:rFonts w:ascii="Arial" w:hAnsi="Arial" w:cs="Arial"/>
          <w:i/>
        </w:rPr>
        <w:t>Wykonawcą, Stroną</w:t>
      </w:r>
    </w:p>
    <w:p w14:paraId="3EE71AA2" w14:textId="77777777" w:rsidR="00C40B0F" w:rsidRPr="003D79D5" w:rsidRDefault="00C40B0F" w:rsidP="00C40B0F">
      <w:pPr>
        <w:jc w:val="both"/>
        <w:rPr>
          <w:rFonts w:ascii="Arial" w:hAnsi="Arial" w:cs="Arial"/>
        </w:rPr>
      </w:pPr>
    </w:p>
    <w:p w14:paraId="42F59E74" w14:textId="77777777" w:rsidR="00C40B0F" w:rsidRPr="003D79D5" w:rsidRDefault="00C40B0F" w:rsidP="00C40B0F">
      <w:pPr>
        <w:jc w:val="both"/>
        <w:rPr>
          <w:rFonts w:ascii="Arial" w:hAnsi="Arial" w:cs="Arial"/>
        </w:rPr>
      </w:pPr>
      <w:r w:rsidRPr="003D79D5">
        <w:rPr>
          <w:rFonts w:ascii="Arial" w:hAnsi="Arial" w:cs="Arial"/>
        </w:rPr>
        <w:t>Działając na podstawie ustawy z dnia 11 września 2019 r. Prawo zamówień publicznych (Dz.U.2024.1320 t.j.) (dalej: „ustawa Pzp”) po wyczerpaniu procedury przewidzianej dla trybu podstawowego zawarto umowę następującej treści:</w:t>
      </w:r>
    </w:p>
    <w:p w14:paraId="63CCADAB" w14:textId="77777777" w:rsidR="00C40B0F" w:rsidRPr="003D79D5" w:rsidRDefault="00C40B0F" w:rsidP="00C40B0F">
      <w:pPr>
        <w:rPr>
          <w:rFonts w:ascii="Arial" w:hAnsi="Arial" w:cs="Arial"/>
        </w:rPr>
      </w:pPr>
    </w:p>
    <w:p w14:paraId="3E2F57AE" w14:textId="77777777" w:rsidR="00C40B0F" w:rsidRPr="003D79D5" w:rsidRDefault="00C40B0F" w:rsidP="00C40B0F">
      <w:pPr>
        <w:jc w:val="center"/>
        <w:rPr>
          <w:rFonts w:ascii="Arial" w:hAnsi="Arial" w:cs="Arial"/>
        </w:rPr>
      </w:pPr>
      <w:r w:rsidRPr="003D79D5">
        <w:rPr>
          <w:rFonts w:ascii="Arial" w:hAnsi="Arial" w:cs="Arial"/>
        </w:rPr>
        <w:t xml:space="preserve">§ 1 </w:t>
      </w:r>
    </w:p>
    <w:p w14:paraId="394390E4" w14:textId="77777777" w:rsidR="00C40B0F" w:rsidRPr="003D79D5" w:rsidRDefault="00C40B0F" w:rsidP="00C40B0F">
      <w:pPr>
        <w:jc w:val="center"/>
        <w:rPr>
          <w:rFonts w:ascii="Arial" w:hAnsi="Arial" w:cs="Arial"/>
        </w:rPr>
      </w:pPr>
      <w:r w:rsidRPr="003D79D5">
        <w:rPr>
          <w:rFonts w:ascii="Arial" w:hAnsi="Arial" w:cs="Arial"/>
        </w:rPr>
        <w:t>PRZEDMIOT UMOWY</w:t>
      </w:r>
    </w:p>
    <w:p w14:paraId="701A5D22" w14:textId="77777777" w:rsidR="00C40B0F" w:rsidRPr="003D79D5" w:rsidRDefault="00C40B0F" w:rsidP="00D948DC">
      <w:pPr>
        <w:numPr>
          <w:ilvl w:val="0"/>
          <w:numId w:val="34"/>
        </w:numPr>
        <w:contextualSpacing/>
        <w:jc w:val="both"/>
        <w:rPr>
          <w:rFonts w:ascii="Arial" w:hAnsi="Arial" w:cs="Arial"/>
        </w:rPr>
      </w:pPr>
      <w:r w:rsidRPr="003D79D5">
        <w:rPr>
          <w:rFonts w:ascii="Arial" w:hAnsi="Arial" w:cs="Arial"/>
        </w:rPr>
        <w:t>Przedmiotem Umowy jest dostawa do siedziby Zamawiającego:</w:t>
      </w:r>
    </w:p>
    <w:p w14:paraId="3E73C72E" w14:textId="77777777" w:rsidR="00C40B0F" w:rsidRPr="003D79D5" w:rsidRDefault="00C40B0F" w:rsidP="00D948DC">
      <w:pPr>
        <w:pStyle w:val="Akapitzlist"/>
        <w:numPr>
          <w:ilvl w:val="0"/>
          <w:numId w:val="53"/>
        </w:numPr>
        <w:jc w:val="both"/>
        <w:rPr>
          <w:rFonts w:ascii="Arial" w:hAnsi="Arial" w:cs="Arial"/>
        </w:rPr>
      </w:pPr>
      <w:r w:rsidRPr="003D79D5">
        <w:rPr>
          <w:rFonts w:ascii="Arial" w:hAnsi="Arial" w:cs="Arial"/>
        </w:rPr>
        <w:t>Część nr …………..</w:t>
      </w:r>
    </w:p>
    <w:p w14:paraId="7AAD03DA" w14:textId="77777777" w:rsidR="00C40B0F" w:rsidRPr="003D79D5" w:rsidRDefault="00C40B0F" w:rsidP="00D948DC">
      <w:pPr>
        <w:pStyle w:val="Akapitzlist"/>
        <w:numPr>
          <w:ilvl w:val="0"/>
          <w:numId w:val="53"/>
        </w:numPr>
        <w:jc w:val="both"/>
        <w:rPr>
          <w:rFonts w:ascii="Arial" w:hAnsi="Arial" w:cs="Arial"/>
        </w:rPr>
      </w:pPr>
      <w:r w:rsidRPr="003D79D5">
        <w:rPr>
          <w:rFonts w:ascii="Arial" w:hAnsi="Arial" w:cs="Arial"/>
        </w:rPr>
        <w:t>Część nr …………..</w:t>
      </w:r>
    </w:p>
    <w:p w14:paraId="5A79C1B9" w14:textId="77777777" w:rsidR="00C40B0F" w:rsidRPr="003D79D5" w:rsidRDefault="00C40B0F" w:rsidP="00C40B0F">
      <w:pPr>
        <w:ind w:left="360"/>
        <w:contextualSpacing/>
        <w:jc w:val="both"/>
        <w:rPr>
          <w:rFonts w:ascii="Arial" w:hAnsi="Arial" w:cs="Arial"/>
        </w:rPr>
      </w:pPr>
      <w:r w:rsidRPr="003D79D5">
        <w:rPr>
          <w:rFonts w:ascii="Arial" w:hAnsi="Arial" w:cs="Arial"/>
        </w:rPr>
        <w:t>- (w dalszej części umowy zwanego „przedmiotem umowy”) na zasadach określonych w Umowie oraz ofercie, stanowiącej załącznik nr 1 do umowy i będący integralną częścią umowy.</w:t>
      </w:r>
    </w:p>
    <w:p w14:paraId="0C09B60B" w14:textId="77777777" w:rsidR="00C40B0F" w:rsidRPr="003D79D5" w:rsidRDefault="00C40B0F" w:rsidP="00D948DC">
      <w:pPr>
        <w:numPr>
          <w:ilvl w:val="0"/>
          <w:numId w:val="34"/>
        </w:numPr>
        <w:contextualSpacing/>
        <w:jc w:val="both"/>
        <w:rPr>
          <w:rFonts w:ascii="Arial" w:hAnsi="Arial" w:cs="Arial"/>
        </w:rPr>
      </w:pPr>
      <w:r w:rsidRPr="003D79D5">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B9983AF" w14:textId="77777777" w:rsidR="00C40B0F" w:rsidRPr="003D79D5" w:rsidRDefault="00C40B0F" w:rsidP="00D948DC">
      <w:pPr>
        <w:numPr>
          <w:ilvl w:val="0"/>
          <w:numId w:val="34"/>
        </w:numPr>
        <w:contextualSpacing/>
        <w:jc w:val="both"/>
        <w:rPr>
          <w:rFonts w:ascii="Arial" w:hAnsi="Arial" w:cs="Arial"/>
        </w:rPr>
      </w:pPr>
      <w:r w:rsidRPr="003D79D5">
        <w:rPr>
          <w:rFonts w:ascii="Arial" w:hAnsi="Arial" w:cs="Arial"/>
        </w:rPr>
        <w:t xml:space="preserve">Strony zobowiązują się współdziałać przy wykonaniu Umowy w celu należytej realizacji zamówienia. </w:t>
      </w:r>
    </w:p>
    <w:p w14:paraId="7B5DB98C" w14:textId="77777777" w:rsidR="00C40B0F" w:rsidRPr="003D79D5" w:rsidRDefault="00C40B0F" w:rsidP="00C40B0F">
      <w:pPr>
        <w:rPr>
          <w:rFonts w:ascii="Arial" w:hAnsi="Arial" w:cs="Arial"/>
        </w:rPr>
      </w:pPr>
    </w:p>
    <w:p w14:paraId="55A41C21" w14:textId="77777777" w:rsidR="00C40B0F" w:rsidRPr="003D79D5" w:rsidRDefault="00C40B0F" w:rsidP="00C40B0F">
      <w:pPr>
        <w:jc w:val="center"/>
        <w:rPr>
          <w:rFonts w:ascii="Arial" w:hAnsi="Arial" w:cs="Arial"/>
        </w:rPr>
      </w:pPr>
      <w:r w:rsidRPr="003D79D5">
        <w:rPr>
          <w:rFonts w:ascii="Arial" w:hAnsi="Arial" w:cs="Arial"/>
        </w:rPr>
        <w:t xml:space="preserve">§ 2 </w:t>
      </w:r>
    </w:p>
    <w:p w14:paraId="13D809F7" w14:textId="77777777" w:rsidR="00C40B0F" w:rsidRPr="003D79D5" w:rsidRDefault="00C40B0F" w:rsidP="00C40B0F">
      <w:pPr>
        <w:jc w:val="center"/>
        <w:rPr>
          <w:rFonts w:ascii="Arial" w:hAnsi="Arial" w:cs="Arial"/>
        </w:rPr>
      </w:pPr>
      <w:r w:rsidRPr="003D79D5">
        <w:rPr>
          <w:rFonts w:ascii="Arial" w:hAnsi="Arial" w:cs="Arial"/>
        </w:rPr>
        <w:t>CENA I WARUNKI PŁATNOŚCI</w:t>
      </w:r>
    </w:p>
    <w:p w14:paraId="6202F264" w14:textId="77777777" w:rsidR="00C40B0F" w:rsidRPr="003D79D5" w:rsidRDefault="00C40B0F" w:rsidP="00D948DC">
      <w:pPr>
        <w:pStyle w:val="Akapitzlist"/>
        <w:numPr>
          <w:ilvl w:val="0"/>
          <w:numId w:val="55"/>
        </w:numPr>
        <w:suppressAutoHyphens w:val="0"/>
        <w:jc w:val="both"/>
        <w:rPr>
          <w:rFonts w:ascii="Arial" w:hAnsi="Arial" w:cs="Arial"/>
        </w:rPr>
      </w:pPr>
      <w:r w:rsidRPr="003D79D5">
        <w:rPr>
          <w:rFonts w:ascii="Arial" w:hAnsi="Arial" w:cs="Arial"/>
        </w:rPr>
        <w:t xml:space="preserve">Przewidywana maksymalna wartość wynagrodzenia wynosi ………… zł netto, ……………….. zł brutto, tym: </w:t>
      </w:r>
    </w:p>
    <w:p w14:paraId="2619BFDF" w14:textId="77777777" w:rsidR="00C40B0F" w:rsidRPr="003D79D5" w:rsidRDefault="00C40B0F" w:rsidP="00D948DC">
      <w:pPr>
        <w:numPr>
          <w:ilvl w:val="0"/>
          <w:numId w:val="54"/>
        </w:numPr>
        <w:suppressAutoHyphens/>
        <w:contextualSpacing/>
        <w:jc w:val="both"/>
        <w:rPr>
          <w:rFonts w:ascii="Arial" w:hAnsi="Arial" w:cs="Arial"/>
        </w:rPr>
      </w:pPr>
      <w:r w:rsidRPr="003D79D5">
        <w:rPr>
          <w:rFonts w:ascii="Arial" w:hAnsi="Arial" w:cs="Arial"/>
        </w:rPr>
        <w:t xml:space="preserve">Część nr: ……….; </w:t>
      </w:r>
    </w:p>
    <w:p w14:paraId="44E283CF" w14:textId="77777777" w:rsidR="00C40B0F" w:rsidRPr="003D79D5" w:rsidRDefault="00C40B0F" w:rsidP="00D948DC">
      <w:pPr>
        <w:numPr>
          <w:ilvl w:val="0"/>
          <w:numId w:val="54"/>
        </w:numPr>
        <w:suppressAutoHyphens/>
        <w:contextualSpacing/>
        <w:jc w:val="both"/>
        <w:rPr>
          <w:rFonts w:ascii="Arial" w:hAnsi="Arial" w:cs="Arial"/>
        </w:rPr>
      </w:pPr>
      <w:r w:rsidRPr="003D79D5">
        <w:rPr>
          <w:rFonts w:ascii="Arial" w:hAnsi="Arial" w:cs="Arial"/>
        </w:rPr>
        <w:t xml:space="preserve">Część nr: ………; </w:t>
      </w:r>
    </w:p>
    <w:p w14:paraId="40E78613" w14:textId="77777777" w:rsidR="00C40B0F" w:rsidRPr="003D79D5" w:rsidRDefault="00C40B0F" w:rsidP="00D948DC">
      <w:pPr>
        <w:numPr>
          <w:ilvl w:val="0"/>
          <w:numId w:val="35"/>
        </w:numPr>
        <w:contextualSpacing/>
        <w:jc w:val="both"/>
        <w:rPr>
          <w:rFonts w:ascii="Arial" w:hAnsi="Arial" w:cs="Arial"/>
        </w:rPr>
      </w:pPr>
      <w:r w:rsidRPr="003D79D5">
        <w:rPr>
          <w:rFonts w:ascii="Arial" w:hAnsi="Arial" w:cs="Arial"/>
        </w:rPr>
        <w:t>Zamówienie realizowane jest według cen ryczałtowych zawartych w ofercie, stanowiącej załącznik nr 1 do umowy.</w:t>
      </w:r>
    </w:p>
    <w:p w14:paraId="0D0F53A2" w14:textId="77777777" w:rsidR="00C40B0F" w:rsidRPr="003D79D5" w:rsidRDefault="00C40B0F" w:rsidP="00D948DC">
      <w:pPr>
        <w:pStyle w:val="Akapitzlist"/>
        <w:numPr>
          <w:ilvl w:val="0"/>
          <w:numId w:val="35"/>
        </w:numPr>
        <w:jc w:val="both"/>
        <w:rPr>
          <w:rFonts w:ascii="Arial" w:hAnsi="Arial" w:cs="Arial"/>
          <w:lang w:eastAsia="pl-PL"/>
        </w:rPr>
      </w:pPr>
      <w:r w:rsidRPr="003D79D5">
        <w:rPr>
          <w:rFonts w:ascii="Arial" w:hAnsi="Arial" w:cs="Arial"/>
        </w:rPr>
        <w:t>Ceny, o których mowa w ust. 2 nie mogą wzrosnąć w czasie trwania umowy,</w:t>
      </w:r>
      <w:r w:rsidRPr="003D79D5">
        <w:rPr>
          <w:rFonts w:ascii="Arial" w:hAnsi="Arial" w:cs="Arial"/>
          <w:lang w:eastAsia="pl-PL"/>
        </w:rPr>
        <w:t xml:space="preserve"> z zastrzeżeniem ust. 4, § 3 oraz § 11 ust. 1 pkt 4 Umowy.</w:t>
      </w:r>
    </w:p>
    <w:p w14:paraId="20082154" w14:textId="77777777" w:rsidR="00C40B0F" w:rsidRPr="003D79D5" w:rsidRDefault="00C40B0F" w:rsidP="00D948DC">
      <w:pPr>
        <w:numPr>
          <w:ilvl w:val="0"/>
          <w:numId w:val="35"/>
        </w:numPr>
        <w:contextualSpacing/>
        <w:jc w:val="both"/>
        <w:rPr>
          <w:rFonts w:ascii="Arial" w:hAnsi="Arial" w:cs="Arial"/>
        </w:rPr>
      </w:pPr>
      <w:r w:rsidRPr="003D79D5">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72F3652F" w14:textId="77777777" w:rsidR="00C40B0F" w:rsidRPr="003D79D5" w:rsidRDefault="00C40B0F" w:rsidP="00D948DC">
      <w:pPr>
        <w:numPr>
          <w:ilvl w:val="0"/>
          <w:numId w:val="35"/>
        </w:numPr>
        <w:contextualSpacing/>
        <w:jc w:val="both"/>
        <w:rPr>
          <w:rFonts w:ascii="Arial" w:hAnsi="Arial" w:cs="Arial"/>
        </w:rPr>
      </w:pPr>
      <w:r w:rsidRPr="003D79D5">
        <w:rPr>
          <w:rFonts w:ascii="Arial" w:hAnsi="Arial" w:cs="Arial"/>
        </w:rPr>
        <w:t>Faktura zostanie wystawiona przez Wykonawcę o treści i formie zgodnej z przepisami obowiązującymi na dzień wystawiania faktury.</w:t>
      </w:r>
    </w:p>
    <w:p w14:paraId="7E7DBBD3" w14:textId="77777777" w:rsidR="00C40B0F" w:rsidRPr="003D79D5" w:rsidRDefault="00C40B0F" w:rsidP="00D948DC">
      <w:pPr>
        <w:numPr>
          <w:ilvl w:val="0"/>
          <w:numId w:val="35"/>
        </w:numPr>
        <w:contextualSpacing/>
        <w:jc w:val="both"/>
        <w:rPr>
          <w:rFonts w:ascii="Arial" w:hAnsi="Arial" w:cs="Arial"/>
        </w:rPr>
      </w:pPr>
      <w:r w:rsidRPr="003D79D5">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389B8251" w14:textId="77777777" w:rsidR="00C40B0F" w:rsidRPr="003D79D5" w:rsidRDefault="00C40B0F" w:rsidP="00D948DC">
      <w:pPr>
        <w:numPr>
          <w:ilvl w:val="0"/>
          <w:numId w:val="35"/>
        </w:numPr>
        <w:contextualSpacing/>
        <w:jc w:val="both"/>
        <w:rPr>
          <w:rFonts w:ascii="Arial" w:hAnsi="Arial" w:cs="Arial"/>
        </w:rPr>
      </w:pPr>
      <w:r w:rsidRPr="003D79D5">
        <w:rPr>
          <w:rFonts w:ascii="Arial" w:hAnsi="Arial" w:cs="Arial"/>
        </w:rPr>
        <w:t xml:space="preserve">W trakcie realizacji umowy Strony ustalą, które informacje z treści protokołu zużycia, o którym mowa w § 6 ust. 1, Wykonawca zobowiązany będzie odzwierciedlić w treści faktury. </w:t>
      </w:r>
    </w:p>
    <w:p w14:paraId="27DD5565" w14:textId="77777777" w:rsidR="008332CE" w:rsidRPr="00E7444C" w:rsidRDefault="008332CE" w:rsidP="008332CE">
      <w:pPr>
        <w:pStyle w:val="Akapitzlist"/>
        <w:numPr>
          <w:ilvl w:val="0"/>
          <w:numId w:val="35"/>
        </w:numPr>
        <w:suppressAutoHyphens w:val="0"/>
        <w:jc w:val="both"/>
        <w:rPr>
          <w:rFonts w:ascii="Arial" w:hAnsi="Arial" w:cs="Arial"/>
        </w:rPr>
      </w:pPr>
      <w:r w:rsidRPr="00E7444C">
        <w:rPr>
          <w:rFonts w:ascii="Arial" w:hAnsi="Arial" w:cs="Arial"/>
        </w:rPr>
        <w:t xml:space="preserve">Płatność nastąpi przelewem bankowym na rachunek bankowy Wykonawcy wskazany na fakturze w terminie do 60 dni od dnia dostarczenia </w:t>
      </w:r>
      <w:r>
        <w:rPr>
          <w:rFonts w:ascii="Arial" w:hAnsi="Arial" w:cs="Arial"/>
        </w:rPr>
        <w:t xml:space="preserve">prawidłowo wystawionej </w:t>
      </w:r>
      <w:r w:rsidRPr="00E7444C">
        <w:rPr>
          <w:rFonts w:ascii="Arial" w:hAnsi="Arial" w:cs="Arial"/>
        </w:rPr>
        <w:t>faktury Zamawiającemu.</w:t>
      </w:r>
    </w:p>
    <w:p w14:paraId="06D38CDD" w14:textId="7CCFAC8F" w:rsidR="008332CE" w:rsidRDefault="008332CE" w:rsidP="008332CE">
      <w:pPr>
        <w:numPr>
          <w:ilvl w:val="0"/>
          <w:numId w:val="35"/>
        </w:numPr>
        <w:contextualSpacing/>
        <w:jc w:val="both"/>
        <w:rPr>
          <w:rFonts w:ascii="Arial" w:hAnsi="Arial" w:cs="Arial"/>
        </w:rPr>
      </w:pPr>
      <w:r w:rsidRPr="00E7444C">
        <w:rPr>
          <w:rFonts w:ascii="Arial" w:hAnsi="Arial" w:cs="Arial"/>
        </w:rPr>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16" w:history="1">
        <w:r w:rsidRPr="00E7444C">
          <w:rPr>
            <w:rStyle w:val="Hipercze"/>
            <w:rFonts w:ascii="Arial" w:hAnsi="Arial" w:cs="Arial"/>
          </w:rPr>
          <w:t>faktury@swk.med.pl</w:t>
        </w:r>
      </w:hyperlink>
      <w:r w:rsidRPr="00E7444C">
        <w:rPr>
          <w:rFonts w:ascii="Arial" w:hAnsi="Arial" w:cs="Arial"/>
        </w:rPr>
        <w:t xml:space="preserve"> </w:t>
      </w:r>
      <w:r>
        <w:rPr>
          <w:rFonts w:ascii="Arial" w:hAnsi="Arial" w:cs="Arial"/>
        </w:rPr>
        <w:t>.</w:t>
      </w:r>
    </w:p>
    <w:p w14:paraId="24D0FCDF" w14:textId="6A562B99" w:rsidR="00C40B0F" w:rsidRPr="003D79D5" w:rsidRDefault="00C40B0F" w:rsidP="008332CE">
      <w:pPr>
        <w:numPr>
          <w:ilvl w:val="0"/>
          <w:numId w:val="35"/>
        </w:numPr>
        <w:contextualSpacing/>
        <w:jc w:val="both"/>
        <w:rPr>
          <w:rFonts w:ascii="Arial" w:hAnsi="Arial" w:cs="Arial"/>
        </w:rPr>
      </w:pPr>
      <w:r w:rsidRPr="003D79D5">
        <w:rPr>
          <w:rFonts w:ascii="Arial" w:hAnsi="Arial" w:cs="Arial"/>
        </w:rPr>
        <w:lastRenderedPageBreak/>
        <w:t>Zmiana wierzyciela dokonana bez zgody podmiotu tworzącego Zamawiającego jest nieważna.</w:t>
      </w:r>
    </w:p>
    <w:p w14:paraId="0081B488" w14:textId="77777777" w:rsidR="00C40B0F" w:rsidRPr="003D79D5" w:rsidRDefault="00C40B0F" w:rsidP="00C40B0F">
      <w:pPr>
        <w:rPr>
          <w:rFonts w:ascii="Arial" w:hAnsi="Arial" w:cs="Arial"/>
        </w:rPr>
      </w:pPr>
    </w:p>
    <w:p w14:paraId="0AF77DC2" w14:textId="77777777" w:rsidR="00C40B0F" w:rsidRPr="003D79D5" w:rsidRDefault="00C40B0F" w:rsidP="00C40B0F">
      <w:pPr>
        <w:jc w:val="center"/>
        <w:rPr>
          <w:rFonts w:ascii="Arial" w:hAnsi="Arial" w:cs="Arial"/>
        </w:rPr>
      </w:pPr>
      <w:r w:rsidRPr="003D79D5">
        <w:rPr>
          <w:rFonts w:ascii="Arial" w:hAnsi="Arial" w:cs="Arial"/>
        </w:rPr>
        <w:t>§ 3 KLAUZULA WALORYZACYJNA</w:t>
      </w:r>
    </w:p>
    <w:p w14:paraId="53A01F5E" w14:textId="77777777" w:rsidR="00C40B0F" w:rsidRPr="003D79D5" w:rsidRDefault="00C40B0F" w:rsidP="00C40B0F">
      <w:pPr>
        <w:jc w:val="both"/>
        <w:rPr>
          <w:rFonts w:ascii="Arial" w:hAnsi="Arial" w:cs="Arial"/>
        </w:rPr>
      </w:pPr>
      <w:r w:rsidRPr="003D79D5">
        <w:rPr>
          <w:rFonts w:ascii="Arial" w:hAnsi="Arial" w:cs="Arial"/>
        </w:rPr>
        <w:t>W przypadku zmiany ceny materiałów lub kosztów związanych z realizacją przedmiotu Umowy dopuszcza się zmianę (wzrost/spadek) wynagrodzenia, wg następujących zasad:</w:t>
      </w:r>
    </w:p>
    <w:p w14:paraId="40E03EB7" w14:textId="77777777" w:rsidR="00C40B0F" w:rsidRPr="003D79D5" w:rsidRDefault="00C40B0F" w:rsidP="00D948DC">
      <w:pPr>
        <w:pStyle w:val="Akapitzlist"/>
        <w:numPr>
          <w:ilvl w:val="0"/>
          <w:numId w:val="48"/>
        </w:numPr>
        <w:ind w:left="426" w:hanging="284"/>
        <w:jc w:val="both"/>
        <w:rPr>
          <w:rFonts w:ascii="Arial" w:hAnsi="Arial" w:cs="Arial"/>
        </w:rPr>
      </w:pPr>
      <w:r w:rsidRPr="003D79D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5D2C14D" w14:textId="77777777" w:rsidR="00C40B0F" w:rsidRPr="003D79D5" w:rsidRDefault="00C40B0F" w:rsidP="00D948DC">
      <w:pPr>
        <w:pStyle w:val="Akapitzlist"/>
        <w:numPr>
          <w:ilvl w:val="0"/>
          <w:numId w:val="48"/>
        </w:numPr>
        <w:ind w:left="426" w:hanging="284"/>
        <w:jc w:val="both"/>
        <w:rPr>
          <w:rFonts w:ascii="Arial" w:hAnsi="Arial" w:cs="Arial"/>
        </w:rPr>
      </w:pPr>
      <w:r w:rsidRPr="003D79D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14EAA79" w14:textId="77777777" w:rsidR="00C40B0F" w:rsidRPr="003D79D5" w:rsidRDefault="00C40B0F" w:rsidP="00D948DC">
      <w:pPr>
        <w:pStyle w:val="Akapitzlist"/>
        <w:numPr>
          <w:ilvl w:val="0"/>
          <w:numId w:val="48"/>
        </w:numPr>
        <w:ind w:left="426" w:hanging="284"/>
        <w:jc w:val="both"/>
        <w:rPr>
          <w:rFonts w:ascii="Arial" w:hAnsi="Arial" w:cs="Arial"/>
        </w:rPr>
      </w:pPr>
      <w:r w:rsidRPr="003D79D5">
        <w:rPr>
          <w:rFonts w:ascii="Arial" w:hAnsi="Arial" w:cs="Arial"/>
        </w:rPr>
        <w:t>zmiana wynagrodzenia Wykonawcy może następować nie częściej niż raz w roku przy czym pierwsza nie wcześniej niż po 6 miesiącach realizacji umowy,</w:t>
      </w:r>
    </w:p>
    <w:p w14:paraId="31EEB568" w14:textId="77777777" w:rsidR="00C40B0F" w:rsidRPr="003D79D5" w:rsidRDefault="00C40B0F" w:rsidP="00D948DC">
      <w:pPr>
        <w:pStyle w:val="Akapitzlist"/>
        <w:numPr>
          <w:ilvl w:val="0"/>
          <w:numId w:val="48"/>
        </w:numPr>
        <w:ind w:left="426" w:hanging="284"/>
        <w:jc w:val="both"/>
        <w:rPr>
          <w:rFonts w:ascii="Arial" w:hAnsi="Arial" w:cs="Arial"/>
        </w:rPr>
      </w:pPr>
      <w:r w:rsidRPr="003D79D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DB21B44" w14:textId="77777777" w:rsidR="00C40B0F" w:rsidRPr="003D79D5" w:rsidRDefault="00C40B0F" w:rsidP="00D948DC">
      <w:pPr>
        <w:pStyle w:val="Akapitzlist"/>
        <w:numPr>
          <w:ilvl w:val="0"/>
          <w:numId w:val="48"/>
        </w:numPr>
        <w:ind w:left="426" w:hanging="284"/>
        <w:jc w:val="both"/>
        <w:rPr>
          <w:rFonts w:ascii="Arial" w:hAnsi="Arial" w:cs="Arial"/>
        </w:rPr>
      </w:pPr>
      <w:r w:rsidRPr="003D79D5">
        <w:rPr>
          <w:rFonts w:ascii="Arial" w:hAnsi="Arial" w:cs="Arial"/>
        </w:rPr>
        <w:t>zmiana wynagrodzenia Wykonawcy w okresie trwania umowy nie może przekroczyć 5% pierwotnej wartości wynagrodzenia za daną część, której zmiana dotyczy,</w:t>
      </w:r>
    </w:p>
    <w:p w14:paraId="24CCDA4B" w14:textId="77777777" w:rsidR="00C40B0F" w:rsidRPr="003D79D5" w:rsidRDefault="00C40B0F" w:rsidP="00D948DC">
      <w:pPr>
        <w:pStyle w:val="Akapitzlist"/>
        <w:numPr>
          <w:ilvl w:val="0"/>
          <w:numId w:val="48"/>
        </w:numPr>
        <w:ind w:left="426" w:hanging="284"/>
        <w:jc w:val="both"/>
        <w:rPr>
          <w:rFonts w:ascii="Arial" w:hAnsi="Arial" w:cs="Arial"/>
        </w:rPr>
      </w:pPr>
      <w:r w:rsidRPr="003D79D5">
        <w:rPr>
          <w:rFonts w:ascii="Arial" w:hAnsi="Arial" w:cs="Arial"/>
        </w:rPr>
        <w:t>zmiana wynagrodzenia dotyczy zarówno wzrostu odpowiednio cen lub kosztów, jak i ich obniżenia, względem ceny lub kosztu przyjętych w celu ustalenia wynagrodzenia Wykonawcy zawartego w ofercie,</w:t>
      </w:r>
    </w:p>
    <w:p w14:paraId="61DF39DF" w14:textId="77777777" w:rsidR="00C40B0F" w:rsidRPr="003D79D5" w:rsidRDefault="00C40B0F" w:rsidP="00D948DC">
      <w:pPr>
        <w:pStyle w:val="Akapitzlist"/>
        <w:numPr>
          <w:ilvl w:val="0"/>
          <w:numId w:val="48"/>
        </w:numPr>
        <w:ind w:left="426" w:hanging="284"/>
        <w:jc w:val="both"/>
        <w:rPr>
          <w:rFonts w:ascii="Arial" w:hAnsi="Arial" w:cs="Arial"/>
        </w:rPr>
      </w:pPr>
      <w:r w:rsidRPr="003D79D5">
        <w:rPr>
          <w:rFonts w:ascii="Arial" w:hAnsi="Arial" w:cs="Arial"/>
        </w:rPr>
        <w:t>zmiana wynagrodzenia nastąpi od daty złożenia pisemnego wniosku przez Stronę umowy, zawierającego uzasadnienie proponowanych zmian i dotyczy części zamówienia pozostałej do wykonania.</w:t>
      </w:r>
    </w:p>
    <w:p w14:paraId="4BBC1CEB" w14:textId="77777777" w:rsidR="00C40B0F" w:rsidRPr="003D79D5" w:rsidRDefault="00C40B0F" w:rsidP="00C40B0F">
      <w:pPr>
        <w:rPr>
          <w:rFonts w:ascii="Arial" w:hAnsi="Arial" w:cs="Arial"/>
        </w:rPr>
      </w:pPr>
    </w:p>
    <w:p w14:paraId="0AAE3559" w14:textId="77777777" w:rsidR="00C40B0F" w:rsidRPr="003D79D5" w:rsidRDefault="00C40B0F" w:rsidP="00C40B0F">
      <w:pPr>
        <w:jc w:val="center"/>
        <w:rPr>
          <w:rFonts w:ascii="Arial" w:hAnsi="Arial" w:cs="Arial"/>
        </w:rPr>
      </w:pPr>
      <w:r w:rsidRPr="003D79D5">
        <w:rPr>
          <w:rFonts w:ascii="Arial" w:hAnsi="Arial" w:cs="Arial"/>
        </w:rPr>
        <w:t xml:space="preserve">§ 4 </w:t>
      </w:r>
    </w:p>
    <w:p w14:paraId="58413FDE" w14:textId="77777777" w:rsidR="00C40B0F" w:rsidRPr="003D79D5" w:rsidRDefault="00C40B0F" w:rsidP="00C40B0F">
      <w:pPr>
        <w:jc w:val="center"/>
        <w:rPr>
          <w:rFonts w:ascii="Arial" w:hAnsi="Arial" w:cs="Arial"/>
        </w:rPr>
      </w:pPr>
      <w:r w:rsidRPr="003D79D5">
        <w:rPr>
          <w:rFonts w:ascii="Arial" w:hAnsi="Arial" w:cs="Arial"/>
        </w:rPr>
        <w:t>TERMIN WYKONANIA UMOWY</w:t>
      </w:r>
    </w:p>
    <w:p w14:paraId="5A3C0BC0" w14:textId="77777777" w:rsidR="00C40B0F" w:rsidRPr="003D79D5" w:rsidRDefault="00C40B0F" w:rsidP="00D948DC">
      <w:pPr>
        <w:numPr>
          <w:ilvl w:val="0"/>
          <w:numId w:val="44"/>
        </w:numPr>
        <w:contextualSpacing/>
        <w:jc w:val="both"/>
        <w:rPr>
          <w:rFonts w:ascii="Arial" w:hAnsi="Arial" w:cs="Arial"/>
        </w:rPr>
      </w:pPr>
      <w:r w:rsidRPr="003D79D5">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4C9BB85D" w14:textId="77777777" w:rsidR="00C40B0F" w:rsidRPr="003D79D5" w:rsidRDefault="00C40B0F" w:rsidP="00D948DC">
      <w:pPr>
        <w:numPr>
          <w:ilvl w:val="0"/>
          <w:numId w:val="44"/>
        </w:numPr>
        <w:contextualSpacing/>
        <w:jc w:val="both"/>
        <w:rPr>
          <w:rFonts w:ascii="Arial" w:hAnsi="Arial" w:cs="Arial"/>
        </w:rPr>
      </w:pPr>
      <w:r w:rsidRPr="003D79D5">
        <w:rPr>
          <w:rFonts w:ascii="Arial" w:hAnsi="Arial" w:cs="Arial"/>
        </w:rPr>
        <w:t>Umowa wygasa po upływie terminu określonego w ust. 1 lub w przypadku wykorzystania maksymalnej kwoty zobowiązania umownego, określonego w § 2 ust. 1.</w:t>
      </w:r>
    </w:p>
    <w:p w14:paraId="0CFCAC0B" w14:textId="77777777" w:rsidR="00C40B0F" w:rsidRPr="003D79D5" w:rsidRDefault="00C40B0F" w:rsidP="00C40B0F">
      <w:pPr>
        <w:jc w:val="both"/>
        <w:rPr>
          <w:rFonts w:ascii="Arial" w:hAnsi="Arial" w:cs="Arial"/>
        </w:rPr>
      </w:pPr>
    </w:p>
    <w:p w14:paraId="5460D6D2" w14:textId="77777777" w:rsidR="00C40B0F" w:rsidRPr="003D79D5" w:rsidRDefault="00C40B0F" w:rsidP="00C40B0F">
      <w:pPr>
        <w:jc w:val="center"/>
        <w:rPr>
          <w:rFonts w:ascii="Arial" w:hAnsi="Arial" w:cs="Arial"/>
        </w:rPr>
      </w:pPr>
      <w:r w:rsidRPr="003D79D5">
        <w:rPr>
          <w:rFonts w:ascii="Arial" w:hAnsi="Arial" w:cs="Arial"/>
        </w:rPr>
        <w:t>§ 5</w:t>
      </w:r>
    </w:p>
    <w:p w14:paraId="221E124E" w14:textId="77777777" w:rsidR="00C40B0F" w:rsidRPr="003D79D5" w:rsidRDefault="00C40B0F" w:rsidP="00C40B0F">
      <w:pPr>
        <w:jc w:val="center"/>
        <w:rPr>
          <w:rFonts w:ascii="Arial" w:hAnsi="Arial" w:cs="Arial"/>
        </w:rPr>
      </w:pPr>
      <w:r w:rsidRPr="003D79D5">
        <w:rPr>
          <w:rFonts w:ascii="Arial" w:hAnsi="Arial" w:cs="Arial"/>
        </w:rPr>
        <w:t>WARUNKI DOSTAW</w:t>
      </w:r>
    </w:p>
    <w:p w14:paraId="76B0EFE8" w14:textId="77777777" w:rsidR="00C40B0F" w:rsidRPr="003D79D5" w:rsidRDefault="00C40B0F" w:rsidP="00D948DC">
      <w:pPr>
        <w:numPr>
          <w:ilvl w:val="0"/>
          <w:numId w:val="46"/>
        </w:numPr>
        <w:jc w:val="both"/>
        <w:rPr>
          <w:rFonts w:ascii="Arial" w:hAnsi="Arial" w:cs="Arial"/>
        </w:rPr>
      </w:pPr>
      <w:r w:rsidRPr="003D79D5">
        <w:rPr>
          <w:rFonts w:ascii="Arial" w:hAnsi="Arial" w:cs="Arial"/>
        </w:rPr>
        <w:t>Przedmiot umowy dostarczany jest jako depozyt do Banku Szpitalnego.</w:t>
      </w:r>
    </w:p>
    <w:p w14:paraId="7CF0929C" w14:textId="77777777" w:rsidR="00C40B0F" w:rsidRPr="003D79D5" w:rsidRDefault="00C40B0F" w:rsidP="00D948DC">
      <w:pPr>
        <w:numPr>
          <w:ilvl w:val="0"/>
          <w:numId w:val="46"/>
        </w:numPr>
        <w:jc w:val="both"/>
        <w:rPr>
          <w:rFonts w:ascii="Arial" w:hAnsi="Arial" w:cs="Arial"/>
        </w:rPr>
      </w:pPr>
      <w:r w:rsidRPr="003D79D5">
        <w:rPr>
          <w:rFonts w:ascii="Arial" w:hAnsi="Arial" w:cs="Arial"/>
        </w:rPr>
        <w:t>Miejscem utworzenia Banku Szpitalnego jest Wielosalowy Zespół Operacyjny znajdujący się w Szpitalu Wojewódzkim im. Mikołaja Kopernika w Koszalinie.</w:t>
      </w:r>
    </w:p>
    <w:p w14:paraId="34356A47" w14:textId="77777777" w:rsidR="00C40B0F" w:rsidRPr="003D79D5" w:rsidRDefault="00C40B0F" w:rsidP="00D948DC">
      <w:pPr>
        <w:numPr>
          <w:ilvl w:val="0"/>
          <w:numId w:val="46"/>
        </w:numPr>
        <w:jc w:val="both"/>
        <w:rPr>
          <w:rFonts w:ascii="Arial" w:hAnsi="Arial" w:cs="Arial"/>
        </w:rPr>
      </w:pPr>
      <w:r w:rsidRPr="003D79D5">
        <w:rPr>
          <w:rFonts w:ascii="Arial" w:hAnsi="Arial" w:cs="Arial"/>
        </w:rPr>
        <w:t>Wyposażenie Banku Szpitalnego przez Wykonawcę nastąpi nie później niż w ciągu 5 dni roboczych od dnia zawarcia Umowy.</w:t>
      </w:r>
    </w:p>
    <w:p w14:paraId="003AE629" w14:textId="77777777" w:rsidR="00C40B0F" w:rsidRPr="003D79D5" w:rsidRDefault="00C40B0F" w:rsidP="00D948DC">
      <w:pPr>
        <w:numPr>
          <w:ilvl w:val="0"/>
          <w:numId w:val="46"/>
        </w:numPr>
        <w:jc w:val="both"/>
        <w:rPr>
          <w:rFonts w:ascii="Arial" w:hAnsi="Arial" w:cs="Arial"/>
        </w:rPr>
      </w:pPr>
      <w:r w:rsidRPr="003D79D5">
        <w:rPr>
          <w:rFonts w:ascii="Arial" w:hAnsi="Arial" w:cs="Arial"/>
        </w:rPr>
        <w:t>Przed wyposażeniem Banku Szpitalnego o którym mowa w ust. 3, Wykonawca zobowiązany jest określić sposób oraz warunki depozytu przedmiotu umowy.</w:t>
      </w:r>
    </w:p>
    <w:p w14:paraId="6E9C677E" w14:textId="77777777" w:rsidR="00C40B0F" w:rsidRPr="003D79D5" w:rsidRDefault="00C40B0F" w:rsidP="00D948DC">
      <w:pPr>
        <w:numPr>
          <w:ilvl w:val="0"/>
          <w:numId w:val="46"/>
        </w:numPr>
        <w:jc w:val="both"/>
        <w:rPr>
          <w:rFonts w:ascii="Arial" w:hAnsi="Arial" w:cs="Arial"/>
        </w:rPr>
      </w:pPr>
      <w:r w:rsidRPr="003D79D5">
        <w:rPr>
          <w:rFonts w:ascii="Arial" w:hAnsi="Arial" w:cs="Arial"/>
        </w:rPr>
        <w:t>W Banku Szpitalnym musi znajdować się, co najmniej 1 komplet przedmiotu umowy określonego w opisie przedmiotu zamówienia z obowiązkiem jego uzupełnienia w ciągu 2 dni roboczych od dnia powiadomienia Wykonawcy, o którym mowa w § 7 ust. 2.</w:t>
      </w:r>
    </w:p>
    <w:p w14:paraId="013B3A40" w14:textId="77777777" w:rsidR="00C40B0F" w:rsidRPr="003D79D5" w:rsidRDefault="00C40B0F" w:rsidP="00D948DC">
      <w:pPr>
        <w:numPr>
          <w:ilvl w:val="0"/>
          <w:numId w:val="46"/>
        </w:numPr>
        <w:jc w:val="both"/>
        <w:rPr>
          <w:rFonts w:ascii="Arial" w:hAnsi="Arial" w:cs="Arial"/>
        </w:rPr>
      </w:pPr>
      <w:r w:rsidRPr="003D79D5">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58365349" w14:textId="77777777" w:rsidR="00C40B0F" w:rsidRPr="003D79D5" w:rsidRDefault="00C40B0F" w:rsidP="00D948DC">
      <w:pPr>
        <w:numPr>
          <w:ilvl w:val="0"/>
          <w:numId w:val="46"/>
        </w:numPr>
        <w:jc w:val="both"/>
        <w:rPr>
          <w:rFonts w:ascii="Arial" w:hAnsi="Arial" w:cs="Arial"/>
        </w:rPr>
      </w:pPr>
      <w:r w:rsidRPr="003D79D5">
        <w:rPr>
          <w:rFonts w:ascii="Arial" w:hAnsi="Arial" w:cs="Arial"/>
        </w:rPr>
        <w:t>Przeszkolenie personelu nastąpi w terminie dogodnym dla Zamawiającego, jednakże nie później niż do dnia ……….. r., z czego zostanie sporządzony protokół zawierający:</w:t>
      </w:r>
    </w:p>
    <w:p w14:paraId="3725ED8A" w14:textId="77777777" w:rsidR="00C40B0F" w:rsidRPr="003D79D5" w:rsidRDefault="00C40B0F" w:rsidP="00D948DC">
      <w:pPr>
        <w:numPr>
          <w:ilvl w:val="0"/>
          <w:numId w:val="50"/>
        </w:numPr>
        <w:jc w:val="both"/>
        <w:rPr>
          <w:rFonts w:ascii="Arial" w:hAnsi="Arial" w:cs="Arial"/>
        </w:rPr>
      </w:pPr>
      <w:r w:rsidRPr="003D79D5">
        <w:rPr>
          <w:rFonts w:ascii="Arial" w:hAnsi="Arial" w:cs="Arial"/>
        </w:rPr>
        <w:t>listę przeszkolonych pracowników;</w:t>
      </w:r>
    </w:p>
    <w:p w14:paraId="45169A27" w14:textId="77777777" w:rsidR="00C40B0F" w:rsidRPr="003D79D5" w:rsidRDefault="00C40B0F" w:rsidP="00D948DC">
      <w:pPr>
        <w:numPr>
          <w:ilvl w:val="0"/>
          <w:numId w:val="50"/>
        </w:numPr>
        <w:jc w:val="both"/>
        <w:rPr>
          <w:rFonts w:ascii="Arial" w:hAnsi="Arial" w:cs="Arial"/>
        </w:rPr>
      </w:pPr>
      <w:r w:rsidRPr="003D79D5">
        <w:rPr>
          <w:rFonts w:ascii="Arial" w:hAnsi="Arial" w:cs="Arial"/>
        </w:rPr>
        <w:t>odnotowanie przekazania instrukcji obsługi instrumentarium dla personelu obsługującego (jeżeli dotyczy).</w:t>
      </w:r>
    </w:p>
    <w:p w14:paraId="0F24ADE7" w14:textId="77777777" w:rsidR="00C40B0F" w:rsidRPr="003D79D5" w:rsidRDefault="00C40B0F" w:rsidP="00C40B0F">
      <w:pPr>
        <w:jc w:val="both"/>
        <w:rPr>
          <w:rFonts w:ascii="Arial" w:hAnsi="Arial" w:cs="Arial"/>
        </w:rPr>
      </w:pPr>
    </w:p>
    <w:p w14:paraId="0D302155" w14:textId="77777777" w:rsidR="00C40B0F" w:rsidRPr="003D79D5" w:rsidRDefault="00C40B0F" w:rsidP="00C40B0F">
      <w:pPr>
        <w:jc w:val="center"/>
        <w:rPr>
          <w:rFonts w:ascii="Arial" w:hAnsi="Arial" w:cs="Arial"/>
        </w:rPr>
      </w:pPr>
      <w:r w:rsidRPr="003D79D5">
        <w:rPr>
          <w:rFonts w:ascii="Arial" w:hAnsi="Arial" w:cs="Arial"/>
        </w:rPr>
        <w:t>§ 6</w:t>
      </w:r>
    </w:p>
    <w:p w14:paraId="0A7B6604" w14:textId="77777777" w:rsidR="00C40B0F" w:rsidRPr="003D79D5" w:rsidRDefault="00C40B0F" w:rsidP="00D948DC">
      <w:pPr>
        <w:pStyle w:val="Akapitzlist"/>
        <w:numPr>
          <w:ilvl w:val="0"/>
          <w:numId w:val="45"/>
        </w:numPr>
        <w:suppressAutoHyphens w:val="0"/>
        <w:ind w:left="426" w:hanging="426"/>
        <w:jc w:val="both"/>
        <w:rPr>
          <w:rFonts w:ascii="Arial" w:hAnsi="Arial" w:cs="Arial"/>
        </w:rPr>
      </w:pPr>
      <w:r w:rsidRPr="003D79D5">
        <w:rPr>
          <w:rFonts w:ascii="Arial" w:hAnsi="Arial" w:cs="Arial"/>
        </w:rPr>
        <w:t>Dostawy będą realizowane wg zamówień składanych przez uprawnionych pracowników Zamawiającego (lista pracowników stanowi załącznik nr 2 do umowy) na formularzu protokołu zużycia, sukcesywnie w zależności od aktualnych potrzeb Zamawiającego.</w:t>
      </w:r>
    </w:p>
    <w:p w14:paraId="3B055A68" w14:textId="77777777" w:rsidR="00C40B0F" w:rsidRPr="003D79D5" w:rsidRDefault="00C40B0F" w:rsidP="00D948DC">
      <w:pPr>
        <w:pStyle w:val="Akapitzlist"/>
        <w:numPr>
          <w:ilvl w:val="0"/>
          <w:numId w:val="45"/>
        </w:numPr>
        <w:suppressAutoHyphens w:val="0"/>
        <w:ind w:left="426" w:hanging="426"/>
        <w:jc w:val="both"/>
        <w:rPr>
          <w:rFonts w:ascii="Arial" w:hAnsi="Arial" w:cs="Arial"/>
        </w:rPr>
      </w:pPr>
      <w:r w:rsidRPr="003D79D5">
        <w:rPr>
          <w:rFonts w:ascii="Arial" w:hAnsi="Arial" w:cs="Arial"/>
        </w:rPr>
        <w:t>Wzór formularza protokołu zużycia, o którym mowa w ust. 1 zostanie ustalony przez Strony, po zawarciu umowy.</w:t>
      </w:r>
    </w:p>
    <w:p w14:paraId="576A0F09" w14:textId="77777777" w:rsidR="00C40B0F" w:rsidRPr="003D79D5" w:rsidRDefault="00C40B0F" w:rsidP="00D948DC">
      <w:pPr>
        <w:pStyle w:val="Akapitzlist"/>
        <w:numPr>
          <w:ilvl w:val="0"/>
          <w:numId w:val="45"/>
        </w:numPr>
        <w:suppressAutoHyphens w:val="0"/>
        <w:ind w:left="426" w:hanging="426"/>
        <w:jc w:val="both"/>
        <w:rPr>
          <w:rFonts w:ascii="Arial" w:hAnsi="Arial" w:cs="Arial"/>
        </w:rPr>
      </w:pPr>
      <w:r w:rsidRPr="003D79D5">
        <w:rPr>
          <w:rFonts w:ascii="Arial" w:hAnsi="Arial" w:cs="Arial"/>
        </w:rPr>
        <w:t>Koszt dostarczenia, rozładowania oraz rozlokowania przedmiotu umowy w miejscach wskazanych przez Zamawiającego pokrywa Wykonawca.</w:t>
      </w:r>
    </w:p>
    <w:p w14:paraId="1ACFC282" w14:textId="77777777" w:rsidR="00C40B0F" w:rsidRPr="003D79D5" w:rsidRDefault="00C40B0F" w:rsidP="00D948DC">
      <w:pPr>
        <w:pStyle w:val="Akapitzlist"/>
        <w:numPr>
          <w:ilvl w:val="0"/>
          <w:numId w:val="45"/>
        </w:numPr>
        <w:suppressAutoHyphens w:val="0"/>
        <w:autoSpaceDE w:val="0"/>
        <w:autoSpaceDN w:val="0"/>
        <w:adjustRightInd w:val="0"/>
        <w:ind w:left="426" w:hanging="426"/>
        <w:jc w:val="both"/>
        <w:rPr>
          <w:rFonts w:ascii="Arial" w:hAnsi="Arial" w:cs="Arial"/>
        </w:rPr>
      </w:pPr>
      <w:r w:rsidRPr="003D79D5">
        <w:rPr>
          <w:rFonts w:ascii="Arial" w:hAnsi="Arial" w:cs="Arial"/>
        </w:rPr>
        <w:lastRenderedPageBreak/>
        <w:t>Zamawiający zastrzega sobie prawo niewykonania umowy w pełnym zakresie, jednak nie mniejszym niż 50% każdej części</w:t>
      </w:r>
    </w:p>
    <w:p w14:paraId="2F65C0D5" w14:textId="77777777" w:rsidR="00C40B0F" w:rsidRPr="003D79D5" w:rsidRDefault="00C40B0F" w:rsidP="00D948DC">
      <w:pPr>
        <w:pStyle w:val="Akapitzlist"/>
        <w:numPr>
          <w:ilvl w:val="0"/>
          <w:numId w:val="45"/>
        </w:numPr>
        <w:suppressAutoHyphens w:val="0"/>
        <w:autoSpaceDE w:val="0"/>
        <w:autoSpaceDN w:val="0"/>
        <w:adjustRightInd w:val="0"/>
        <w:ind w:left="426" w:hanging="426"/>
        <w:jc w:val="both"/>
        <w:rPr>
          <w:rFonts w:ascii="Arial" w:hAnsi="Arial" w:cs="Arial"/>
        </w:rPr>
      </w:pPr>
      <w:r w:rsidRPr="003D79D5">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6DA3696B" w14:textId="77777777" w:rsidR="00C40B0F" w:rsidRPr="003D79D5" w:rsidRDefault="00C40B0F" w:rsidP="00D948DC">
      <w:pPr>
        <w:pStyle w:val="Akapitzlist"/>
        <w:numPr>
          <w:ilvl w:val="0"/>
          <w:numId w:val="45"/>
        </w:numPr>
        <w:suppressAutoHyphens w:val="0"/>
        <w:ind w:left="426" w:hanging="426"/>
        <w:jc w:val="both"/>
        <w:rPr>
          <w:rFonts w:ascii="Arial" w:hAnsi="Arial" w:cs="Arial"/>
        </w:rPr>
      </w:pPr>
      <w:r w:rsidRPr="003D79D5">
        <w:rPr>
          <w:rFonts w:ascii="Arial" w:hAnsi="Arial" w:cs="Arial"/>
        </w:rPr>
        <w:t>W przypadku braku możliwości wywiązania się z terminu dostawy, Wykonawca jest zobowiązany do niezwłocznego powiadomienia o powyższym Zamawiającego.</w:t>
      </w:r>
    </w:p>
    <w:p w14:paraId="311016FF" w14:textId="77777777" w:rsidR="00C40B0F" w:rsidRPr="003D79D5" w:rsidRDefault="00C40B0F" w:rsidP="00D948DC">
      <w:pPr>
        <w:pStyle w:val="Akapitzlist"/>
        <w:numPr>
          <w:ilvl w:val="0"/>
          <w:numId w:val="45"/>
        </w:numPr>
        <w:suppressAutoHyphens w:val="0"/>
        <w:ind w:left="426" w:hanging="426"/>
        <w:jc w:val="both"/>
        <w:rPr>
          <w:rFonts w:ascii="Arial" w:hAnsi="Arial" w:cs="Arial"/>
        </w:rPr>
      </w:pPr>
      <w:r w:rsidRPr="003D79D5">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514F087B" w14:textId="77777777" w:rsidR="00C40B0F" w:rsidRPr="003D79D5" w:rsidRDefault="00C40B0F" w:rsidP="00D948DC">
      <w:pPr>
        <w:pStyle w:val="Akapitzlist"/>
        <w:numPr>
          <w:ilvl w:val="0"/>
          <w:numId w:val="45"/>
        </w:numPr>
        <w:suppressAutoHyphens w:val="0"/>
        <w:ind w:left="426" w:hanging="426"/>
        <w:jc w:val="both"/>
        <w:rPr>
          <w:rFonts w:ascii="Arial" w:hAnsi="Arial" w:cs="Arial"/>
        </w:rPr>
      </w:pPr>
      <w:r w:rsidRPr="003D79D5">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60053A56" w14:textId="77777777" w:rsidR="00C40B0F" w:rsidRPr="003D79D5" w:rsidRDefault="00C40B0F" w:rsidP="00C40B0F">
      <w:pPr>
        <w:jc w:val="both"/>
        <w:rPr>
          <w:rFonts w:ascii="Arial" w:hAnsi="Arial" w:cs="Arial"/>
        </w:rPr>
      </w:pPr>
    </w:p>
    <w:p w14:paraId="439BE569" w14:textId="77777777" w:rsidR="00C40B0F" w:rsidRPr="003D79D5" w:rsidRDefault="00C40B0F" w:rsidP="00C40B0F">
      <w:pPr>
        <w:jc w:val="center"/>
        <w:rPr>
          <w:rFonts w:ascii="Arial" w:hAnsi="Arial" w:cs="Arial"/>
        </w:rPr>
      </w:pPr>
      <w:r w:rsidRPr="003D79D5">
        <w:rPr>
          <w:rFonts w:ascii="Arial" w:hAnsi="Arial" w:cs="Arial"/>
        </w:rPr>
        <w:t>§ 7</w:t>
      </w:r>
    </w:p>
    <w:p w14:paraId="4EBCC3C3" w14:textId="77777777" w:rsidR="00C40B0F" w:rsidRPr="003D79D5" w:rsidRDefault="00C40B0F" w:rsidP="00D948DC">
      <w:pPr>
        <w:numPr>
          <w:ilvl w:val="0"/>
          <w:numId w:val="47"/>
        </w:numPr>
        <w:ind w:left="426" w:hanging="426"/>
        <w:jc w:val="both"/>
        <w:rPr>
          <w:rFonts w:ascii="Arial" w:hAnsi="Arial" w:cs="Arial"/>
        </w:rPr>
      </w:pPr>
      <w:r w:rsidRPr="003D79D5">
        <w:rPr>
          <w:rFonts w:ascii="Arial" w:hAnsi="Arial" w:cs="Arial"/>
        </w:rPr>
        <w:t>Przedmiot umowy znajdujący się w Banku Szpitalnym stanowi własność Wykonawcy do czasu jego pobrania z banku szpitalnego przez upoważnionego pracownika Zamawiającego określonego w § 6 ust. 1.</w:t>
      </w:r>
    </w:p>
    <w:p w14:paraId="3AAEE8C8" w14:textId="77777777" w:rsidR="00C40B0F" w:rsidRPr="003D79D5" w:rsidRDefault="00C40B0F" w:rsidP="00D948DC">
      <w:pPr>
        <w:numPr>
          <w:ilvl w:val="0"/>
          <w:numId w:val="47"/>
        </w:numPr>
        <w:ind w:left="426" w:hanging="426"/>
        <w:jc w:val="both"/>
        <w:rPr>
          <w:rFonts w:ascii="Arial" w:hAnsi="Arial" w:cs="Arial"/>
        </w:rPr>
      </w:pPr>
      <w:r w:rsidRPr="003D79D5">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63250B6F" w14:textId="77777777" w:rsidR="00C40B0F" w:rsidRPr="003D79D5" w:rsidRDefault="00C40B0F" w:rsidP="00D948DC">
      <w:pPr>
        <w:numPr>
          <w:ilvl w:val="0"/>
          <w:numId w:val="47"/>
        </w:numPr>
        <w:ind w:left="426" w:hanging="426"/>
        <w:jc w:val="both"/>
        <w:rPr>
          <w:rFonts w:ascii="Arial" w:hAnsi="Arial" w:cs="Arial"/>
        </w:rPr>
      </w:pPr>
      <w:r w:rsidRPr="003D79D5">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1F3485CE" w14:textId="77777777" w:rsidR="00C40B0F" w:rsidRPr="003D79D5" w:rsidRDefault="00C40B0F" w:rsidP="00D948DC">
      <w:pPr>
        <w:numPr>
          <w:ilvl w:val="0"/>
          <w:numId w:val="47"/>
        </w:numPr>
        <w:ind w:left="426" w:hanging="426"/>
        <w:jc w:val="both"/>
        <w:rPr>
          <w:rFonts w:ascii="Arial" w:hAnsi="Arial" w:cs="Arial"/>
        </w:rPr>
      </w:pPr>
      <w:r w:rsidRPr="003D79D5">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3CFDF991" w14:textId="77777777" w:rsidR="00C40B0F" w:rsidRPr="003D79D5" w:rsidRDefault="00C40B0F" w:rsidP="00D948DC">
      <w:pPr>
        <w:numPr>
          <w:ilvl w:val="0"/>
          <w:numId w:val="47"/>
        </w:numPr>
        <w:ind w:left="426" w:hanging="426"/>
        <w:jc w:val="both"/>
        <w:rPr>
          <w:rFonts w:ascii="Arial" w:hAnsi="Arial" w:cs="Arial"/>
        </w:rPr>
      </w:pPr>
      <w:r w:rsidRPr="003D79D5">
        <w:rPr>
          <w:rFonts w:ascii="Arial" w:hAnsi="Arial" w:cs="Arial"/>
        </w:rPr>
        <w:t>Zamawiający zobowiązuje się pobierać z Banku Szpitalnego przedmiot umowy o najkrótszym terminie ważności, zgodnie z zasadą FEFO (first expired first out).</w:t>
      </w:r>
    </w:p>
    <w:p w14:paraId="765BFF52" w14:textId="77777777" w:rsidR="00C40B0F" w:rsidRPr="003D79D5" w:rsidRDefault="00C40B0F" w:rsidP="00D948DC">
      <w:pPr>
        <w:numPr>
          <w:ilvl w:val="0"/>
          <w:numId w:val="47"/>
        </w:numPr>
        <w:ind w:left="426" w:hanging="426"/>
        <w:jc w:val="both"/>
        <w:rPr>
          <w:rFonts w:ascii="Arial" w:hAnsi="Arial" w:cs="Arial"/>
        </w:rPr>
      </w:pPr>
      <w:r w:rsidRPr="003D79D5">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425EF037" w14:textId="77777777" w:rsidR="00C40B0F" w:rsidRPr="003D79D5" w:rsidRDefault="00C40B0F" w:rsidP="00C40B0F">
      <w:pPr>
        <w:jc w:val="center"/>
        <w:rPr>
          <w:rFonts w:ascii="Arial" w:hAnsi="Arial" w:cs="Arial"/>
        </w:rPr>
      </w:pPr>
    </w:p>
    <w:p w14:paraId="4F323889" w14:textId="77777777" w:rsidR="00C40B0F" w:rsidRPr="003D79D5" w:rsidRDefault="00C40B0F" w:rsidP="00C40B0F">
      <w:pPr>
        <w:jc w:val="center"/>
        <w:rPr>
          <w:rFonts w:ascii="Arial" w:hAnsi="Arial" w:cs="Arial"/>
        </w:rPr>
      </w:pPr>
      <w:r w:rsidRPr="003D79D5">
        <w:rPr>
          <w:rFonts w:ascii="Arial" w:hAnsi="Arial" w:cs="Arial"/>
        </w:rPr>
        <w:t xml:space="preserve">§ 8 </w:t>
      </w:r>
    </w:p>
    <w:p w14:paraId="54AFAF58" w14:textId="77777777" w:rsidR="00C40B0F" w:rsidRPr="003D79D5" w:rsidRDefault="00C40B0F" w:rsidP="00C40B0F">
      <w:pPr>
        <w:jc w:val="center"/>
        <w:rPr>
          <w:rFonts w:ascii="Arial" w:hAnsi="Arial" w:cs="Arial"/>
        </w:rPr>
      </w:pPr>
      <w:r w:rsidRPr="003D79D5">
        <w:rPr>
          <w:rFonts w:ascii="Arial" w:hAnsi="Arial" w:cs="Arial"/>
        </w:rPr>
        <w:t>GWARANCJE</w:t>
      </w:r>
    </w:p>
    <w:p w14:paraId="72E6990F" w14:textId="77777777" w:rsidR="00C40B0F" w:rsidRPr="003D79D5" w:rsidRDefault="00C40B0F" w:rsidP="00D948DC">
      <w:pPr>
        <w:numPr>
          <w:ilvl w:val="0"/>
          <w:numId w:val="33"/>
        </w:numPr>
        <w:jc w:val="both"/>
        <w:rPr>
          <w:rFonts w:ascii="Arial" w:hAnsi="Arial" w:cs="Arial"/>
        </w:rPr>
      </w:pPr>
      <w:r w:rsidRPr="003D79D5">
        <w:rPr>
          <w:rFonts w:ascii="Arial" w:hAnsi="Arial" w:cs="Arial"/>
        </w:rPr>
        <w:t>Wykonawca gwarantuje, że dostarczony przedmiot umowy jest fabrycznie nowy, kompletny oraz wolny od wad.</w:t>
      </w:r>
    </w:p>
    <w:p w14:paraId="138AC957" w14:textId="77777777" w:rsidR="00C40B0F" w:rsidRPr="003D79D5" w:rsidRDefault="00C40B0F" w:rsidP="00D948DC">
      <w:pPr>
        <w:numPr>
          <w:ilvl w:val="0"/>
          <w:numId w:val="33"/>
        </w:numPr>
        <w:jc w:val="both"/>
        <w:rPr>
          <w:rFonts w:ascii="Arial" w:hAnsi="Arial" w:cs="Arial"/>
        </w:rPr>
      </w:pPr>
      <w:r w:rsidRPr="003D79D5">
        <w:rPr>
          <w:rFonts w:ascii="Arial" w:hAnsi="Arial" w:cs="Arial"/>
        </w:rPr>
        <w:t>Wykonawca gwarantuje, że dostarczony przedmiot umowy posiada wszystkie wymagane dokumenty niezbędne do dopuszczenia przedmiotu umowy do obrotu i używania.</w:t>
      </w:r>
    </w:p>
    <w:p w14:paraId="4E5ACFDE" w14:textId="77777777" w:rsidR="00C40B0F" w:rsidRPr="003D79D5" w:rsidRDefault="00C40B0F" w:rsidP="00D948DC">
      <w:pPr>
        <w:numPr>
          <w:ilvl w:val="0"/>
          <w:numId w:val="33"/>
        </w:numPr>
        <w:jc w:val="both"/>
        <w:rPr>
          <w:rFonts w:ascii="Arial" w:hAnsi="Arial" w:cs="Arial"/>
        </w:rPr>
      </w:pPr>
      <w:r w:rsidRPr="003D79D5">
        <w:rPr>
          <w:rFonts w:ascii="Arial" w:hAnsi="Arial" w:cs="Arial"/>
        </w:rPr>
        <w:t xml:space="preserve">Na pisemne żądanie Zamawiającego Wykonawca dostarczy w terminie 2 dni roboczych wymagane prawem dokumenty właściwe dla przedmiotu zamówienia. </w:t>
      </w:r>
    </w:p>
    <w:p w14:paraId="0CE55982" w14:textId="77777777" w:rsidR="00C40B0F" w:rsidRPr="003D79D5" w:rsidRDefault="00C40B0F" w:rsidP="00D948DC">
      <w:pPr>
        <w:numPr>
          <w:ilvl w:val="0"/>
          <w:numId w:val="33"/>
        </w:numPr>
        <w:jc w:val="both"/>
        <w:rPr>
          <w:rFonts w:ascii="Arial" w:hAnsi="Arial" w:cs="Arial"/>
        </w:rPr>
      </w:pPr>
      <w:r w:rsidRPr="003D79D5">
        <w:rPr>
          <w:rFonts w:ascii="Arial" w:hAnsi="Arial" w:cs="Arial"/>
        </w:rPr>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5A78C3E" w14:textId="77777777" w:rsidR="00C40B0F" w:rsidRPr="003D79D5" w:rsidRDefault="00C40B0F" w:rsidP="00D948DC">
      <w:pPr>
        <w:numPr>
          <w:ilvl w:val="0"/>
          <w:numId w:val="33"/>
        </w:numPr>
        <w:jc w:val="both"/>
        <w:rPr>
          <w:rFonts w:ascii="Arial" w:hAnsi="Arial" w:cs="Arial"/>
        </w:rPr>
      </w:pPr>
      <w:r w:rsidRPr="003D79D5">
        <w:rPr>
          <w:rFonts w:ascii="Arial" w:hAnsi="Arial" w:cs="Arial"/>
        </w:rPr>
        <w:t>Na każdej partii przedmiotu umowy muszą znajdować się etykiety umożliwiające oznaczenie przedmiotu umowy, co do tożsamości.</w:t>
      </w:r>
    </w:p>
    <w:p w14:paraId="17BC1352" w14:textId="77777777" w:rsidR="00C40B0F" w:rsidRPr="003D79D5" w:rsidRDefault="00C40B0F" w:rsidP="00D948DC">
      <w:pPr>
        <w:numPr>
          <w:ilvl w:val="0"/>
          <w:numId w:val="33"/>
        </w:numPr>
        <w:jc w:val="both"/>
        <w:rPr>
          <w:rFonts w:ascii="Arial" w:hAnsi="Arial" w:cs="Arial"/>
        </w:rPr>
      </w:pPr>
      <w:r w:rsidRPr="003D79D5">
        <w:rPr>
          <w:rFonts w:ascii="Arial" w:hAnsi="Arial" w:cs="Arial"/>
        </w:rPr>
        <w:t>Strony umowy ustalają, że na opakowaniach zbiorczych będą znajdować się następujące informacje: nazwa producenta, nazwa asortymentu, termin przydatności do użycia.</w:t>
      </w:r>
    </w:p>
    <w:p w14:paraId="253E00BD" w14:textId="77777777" w:rsidR="00C40B0F" w:rsidRPr="003D79D5" w:rsidRDefault="00C40B0F" w:rsidP="00D948DC">
      <w:pPr>
        <w:numPr>
          <w:ilvl w:val="0"/>
          <w:numId w:val="33"/>
        </w:numPr>
        <w:jc w:val="both"/>
        <w:rPr>
          <w:rFonts w:ascii="Arial" w:hAnsi="Arial" w:cs="Arial"/>
        </w:rPr>
      </w:pPr>
      <w:r w:rsidRPr="003D79D5">
        <w:rPr>
          <w:rFonts w:ascii="Arial" w:hAnsi="Arial" w:cs="Arial"/>
        </w:rPr>
        <w:t>Zamawiający zastrzega sobie prawo do złożenia reklamacji w przypadku dostaw przedmiotu umowy niezgodnych z ofertą na podstawie, której została zawarta umowa oraz w przypadku ujawnienia wad ukrytych przedmiotu umowy.</w:t>
      </w:r>
    </w:p>
    <w:p w14:paraId="56AF253B" w14:textId="77777777" w:rsidR="00C40B0F" w:rsidRPr="003D79D5" w:rsidRDefault="00C40B0F" w:rsidP="00D948DC">
      <w:pPr>
        <w:numPr>
          <w:ilvl w:val="0"/>
          <w:numId w:val="33"/>
        </w:numPr>
        <w:jc w:val="both"/>
        <w:rPr>
          <w:rFonts w:ascii="Arial" w:hAnsi="Arial" w:cs="Arial"/>
        </w:rPr>
      </w:pPr>
      <w:r w:rsidRPr="003D79D5">
        <w:rPr>
          <w:rFonts w:ascii="Arial" w:hAnsi="Arial" w:cs="Arial"/>
        </w:rPr>
        <w:lastRenderedPageBreak/>
        <w:t>Reklamacja przedmiotu umowy wadliwego będzie składana telefonicznie lub faksem oraz potwierdzana pisemnie.</w:t>
      </w:r>
    </w:p>
    <w:p w14:paraId="183428B8" w14:textId="77777777" w:rsidR="00C40B0F" w:rsidRPr="003D79D5" w:rsidRDefault="00C40B0F" w:rsidP="00D948DC">
      <w:pPr>
        <w:numPr>
          <w:ilvl w:val="0"/>
          <w:numId w:val="33"/>
        </w:numPr>
        <w:jc w:val="both"/>
        <w:rPr>
          <w:rFonts w:ascii="Arial" w:hAnsi="Arial" w:cs="Arial"/>
        </w:rPr>
      </w:pPr>
      <w:r w:rsidRPr="003D79D5">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240ADDFB" w14:textId="77777777" w:rsidR="00C40B0F" w:rsidRPr="003D79D5" w:rsidRDefault="00C40B0F" w:rsidP="00D948DC">
      <w:pPr>
        <w:numPr>
          <w:ilvl w:val="0"/>
          <w:numId w:val="33"/>
        </w:numPr>
        <w:jc w:val="both"/>
        <w:rPr>
          <w:rFonts w:ascii="Arial" w:hAnsi="Arial" w:cs="Arial"/>
        </w:rPr>
      </w:pPr>
      <w:r w:rsidRPr="003D79D5">
        <w:rPr>
          <w:rFonts w:ascii="Arial" w:hAnsi="Arial" w:cs="Arial"/>
        </w:rPr>
        <w:t>Wykonawca na własny koszt i ryzyko wymienia przedmiot umowy, w którym stwierdzono wadę jakościową i/lub ilościową.</w:t>
      </w:r>
    </w:p>
    <w:p w14:paraId="4FF2B66E" w14:textId="77777777" w:rsidR="00C40B0F" w:rsidRPr="003D79D5" w:rsidRDefault="00C40B0F" w:rsidP="00C40B0F">
      <w:pPr>
        <w:jc w:val="center"/>
        <w:rPr>
          <w:rFonts w:ascii="Arial" w:hAnsi="Arial" w:cs="Arial"/>
        </w:rPr>
      </w:pPr>
    </w:p>
    <w:p w14:paraId="2D4D8868" w14:textId="77777777" w:rsidR="00C40B0F" w:rsidRPr="003D79D5" w:rsidRDefault="00C40B0F" w:rsidP="00C40B0F">
      <w:pPr>
        <w:jc w:val="center"/>
        <w:rPr>
          <w:rFonts w:ascii="Arial" w:hAnsi="Arial" w:cs="Arial"/>
        </w:rPr>
      </w:pPr>
      <w:r w:rsidRPr="003D79D5">
        <w:rPr>
          <w:rFonts w:ascii="Arial" w:hAnsi="Arial" w:cs="Arial"/>
        </w:rPr>
        <w:t>§ 9</w:t>
      </w:r>
    </w:p>
    <w:p w14:paraId="1276CD95" w14:textId="77777777" w:rsidR="00C40B0F" w:rsidRPr="003D79D5" w:rsidRDefault="00C40B0F" w:rsidP="00C40B0F">
      <w:pPr>
        <w:jc w:val="center"/>
        <w:rPr>
          <w:rFonts w:ascii="Arial" w:hAnsi="Arial" w:cs="Arial"/>
        </w:rPr>
      </w:pPr>
      <w:r w:rsidRPr="003D79D5">
        <w:rPr>
          <w:rFonts w:ascii="Arial" w:hAnsi="Arial" w:cs="Arial"/>
        </w:rPr>
        <w:t>KARY UMOWNE</w:t>
      </w:r>
    </w:p>
    <w:p w14:paraId="72B991C3" w14:textId="77777777" w:rsidR="00C40B0F" w:rsidRPr="003D79D5" w:rsidRDefault="00C40B0F" w:rsidP="00D948DC">
      <w:pPr>
        <w:numPr>
          <w:ilvl w:val="0"/>
          <w:numId w:val="36"/>
        </w:numPr>
        <w:contextualSpacing/>
        <w:jc w:val="both"/>
        <w:rPr>
          <w:rFonts w:ascii="Arial" w:hAnsi="Arial" w:cs="Arial"/>
        </w:rPr>
      </w:pPr>
      <w:r w:rsidRPr="003D79D5">
        <w:rPr>
          <w:rFonts w:ascii="Arial" w:hAnsi="Arial" w:cs="Arial"/>
        </w:rPr>
        <w:t xml:space="preserve">Zamawiający jest uprawniony do żądania od Wykonawcy kar umownych w następujących przypadkach </w:t>
      </w:r>
      <w:r w:rsidRPr="003D79D5">
        <w:rPr>
          <w:rFonts w:ascii="Arial" w:hAnsi="Arial" w:cs="Arial"/>
        </w:rPr>
        <w:br/>
        <w:t xml:space="preserve">i wysokości: </w:t>
      </w:r>
    </w:p>
    <w:p w14:paraId="5419CE5D" w14:textId="77777777" w:rsidR="00C40B0F" w:rsidRPr="003D79D5" w:rsidRDefault="00C40B0F" w:rsidP="00D948DC">
      <w:pPr>
        <w:numPr>
          <w:ilvl w:val="0"/>
          <w:numId w:val="51"/>
        </w:numPr>
        <w:contextualSpacing/>
        <w:jc w:val="both"/>
        <w:rPr>
          <w:rFonts w:ascii="Arial" w:hAnsi="Arial" w:cs="Arial"/>
        </w:rPr>
      </w:pPr>
      <w:r w:rsidRPr="003D79D5">
        <w:rPr>
          <w:rFonts w:ascii="Arial" w:hAnsi="Arial" w:cs="Arial"/>
        </w:rPr>
        <w:t xml:space="preserve">za przekroczenie terminu utworzenia kompletnego Banku Szpitalnego, o którym mowa w § 5 ust. 3, </w:t>
      </w:r>
      <w:r w:rsidRPr="003D79D5">
        <w:rPr>
          <w:rFonts w:ascii="Arial" w:hAnsi="Arial" w:cs="Arial"/>
        </w:rPr>
        <w:br/>
        <w:t>w wysokości 1% wynagrodzenia netto (§ 2 ust. 1) części Umowy, za każdy rozpoczęty dzień zwłoki,</w:t>
      </w:r>
    </w:p>
    <w:p w14:paraId="7D0EAE9B" w14:textId="77777777" w:rsidR="00C40B0F" w:rsidRPr="003D79D5" w:rsidRDefault="00C40B0F" w:rsidP="00D948DC">
      <w:pPr>
        <w:numPr>
          <w:ilvl w:val="0"/>
          <w:numId w:val="51"/>
        </w:numPr>
        <w:contextualSpacing/>
        <w:jc w:val="both"/>
        <w:rPr>
          <w:rFonts w:ascii="Arial" w:hAnsi="Arial" w:cs="Arial"/>
        </w:rPr>
      </w:pPr>
      <w:r w:rsidRPr="003D79D5">
        <w:rPr>
          <w:rFonts w:ascii="Arial" w:hAnsi="Arial" w:cs="Arial"/>
        </w:rPr>
        <w:t xml:space="preserve">za przekroczenie terminu uzupełnienia zużytego przedmiotu umowy, o którym mowa w § 7 ust. 2, </w:t>
      </w:r>
      <w:r w:rsidRPr="003D79D5">
        <w:rPr>
          <w:rFonts w:ascii="Arial" w:hAnsi="Arial" w:cs="Arial"/>
        </w:rPr>
        <w:br/>
        <w:t>w wysokości 0,1% wynagrodzenia netto (§ 2 ust. 1) części Umowy, której zwłoka dotyczy, za każdy rozpoczęty dzień zwłoki,</w:t>
      </w:r>
    </w:p>
    <w:p w14:paraId="374D74EF" w14:textId="77777777" w:rsidR="00C40B0F" w:rsidRPr="003D79D5" w:rsidRDefault="00C40B0F" w:rsidP="00D948DC">
      <w:pPr>
        <w:numPr>
          <w:ilvl w:val="0"/>
          <w:numId w:val="51"/>
        </w:numPr>
        <w:jc w:val="both"/>
        <w:rPr>
          <w:rFonts w:ascii="Arial" w:hAnsi="Arial" w:cs="Arial"/>
        </w:rPr>
      </w:pPr>
      <w:r w:rsidRPr="003D79D5">
        <w:rPr>
          <w:rFonts w:ascii="Arial" w:hAnsi="Arial" w:cs="Arial"/>
        </w:rPr>
        <w:t>za przekroczenie terminu dostarczenia dokumentów o których mowa w § 8 ust. 3, w wysokości 0,5% maksymalnego wynagrodzenia netto części Umowy, której zwłoka dotyczy, za każdy rozpoczęty dzień zwłoki,</w:t>
      </w:r>
    </w:p>
    <w:p w14:paraId="318BBBC8" w14:textId="77777777" w:rsidR="00C40B0F" w:rsidRPr="003D79D5" w:rsidRDefault="00C40B0F" w:rsidP="00D948DC">
      <w:pPr>
        <w:numPr>
          <w:ilvl w:val="0"/>
          <w:numId w:val="51"/>
        </w:numPr>
        <w:contextualSpacing/>
        <w:jc w:val="both"/>
        <w:rPr>
          <w:rFonts w:ascii="Arial" w:hAnsi="Arial" w:cs="Arial"/>
        </w:rPr>
      </w:pPr>
      <w:r w:rsidRPr="003D79D5">
        <w:rPr>
          <w:rFonts w:ascii="Arial" w:hAnsi="Arial" w:cs="Arial"/>
        </w:rPr>
        <w:t xml:space="preserve">za odstąpienie od Umowy którejkolwiek ze Stron z winy Wykonawcy w </w:t>
      </w:r>
      <w:bookmarkStart w:id="28" w:name="_Hlk165899331"/>
      <w:r w:rsidRPr="003D79D5">
        <w:rPr>
          <w:rFonts w:ascii="Arial" w:hAnsi="Arial" w:cs="Arial"/>
        </w:rPr>
        <w:t xml:space="preserve">wysokości 10% maksymalnego wynagrodzenia netto Umowy, o którym mowa w § 2 ust. </w:t>
      </w:r>
      <w:bookmarkEnd w:id="28"/>
      <w:r w:rsidRPr="003D79D5">
        <w:rPr>
          <w:rFonts w:ascii="Arial" w:hAnsi="Arial" w:cs="Arial"/>
        </w:rPr>
        <w:t>1, której odstąpienie dotyczy.</w:t>
      </w:r>
    </w:p>
    <w:p w14:paraId="58AFC205" w14:textId="77777777" w:rsidR="00C40B0F" w:rsidRPr="003D79D5" w:rsidRDefault="00C40B0F" w:rsidP="00D948DC">
      <w:pPr>
        <w:numPr>
          <w:ilvl w:val="0"/>
          <w:numId w:val="36"/>
        </w:numPr>
        <w:contextualSpacing/>
        <w:jc w:val="both"/>
        <w:rPr>
          <w:rFonts w:ascii="Arial" w:hAnsi="Arial" w:cs="Arial"/>
        </w:rPr>
      </w:pPr>
      <w:r w:rsidRPr="003D79D5">
        <w:rPr>
          <w:rFonts w:ascii="Arial" w:hAnsi="Arial" w:cs="Arial"/>
        </w:rPr>
        <w:t xml:space="preserve">Łączna wysokość kar umownych naliczonych zgodnie z ust. 1, ograniczona jest do 20% maksymalnego wynagrodzenia netto Umowy, o którym mowa w § 2 ust. 1. </w:t>
      </w:r>
    </w:p>
    <w:p w14:paraId="69B315E7" w14:textId="77777777" w:rsidR="00C40B0F" w:rsidRPr="003D79D5" w:rsidRDefault="00C40B0F" w:rsidP="00D948DC">
      <w:pPr>
        <w:numPr>
          <w:ilvl w:val="0"/>
          <w:numId w:val="36"/>
        </w:numPr>
        <w:contextualSpacing/>
        <w:jc w:val="both"/>
        <w:rPr>
          <w:rFonts w:ascii="Arial" w:hAnsi="Arial" w:cs="Arial"/>
        </w:rPr>
      </w:pPr>
      <w:r w:rsidRPr="003D79D5">
        <w:rPr>
          <w:rFonts w:ascii="Arial" w:hAnsi="Arial" w:cs="Arial"/>
        </w:rPr>
        <w:t>Zamawiający zastrzega sobie możliwość zgłoszenia Wykonawcy żądania odszkodowania przewyższającego wysokość zastrzeżonej kary umownej.</w:t>
      </w:r>
    </w:p>
    <w:p w14:paraId="165C21D4" w14:textId="77777777" w:rsidR="00C40B0F" w:rsidRPr="003D79D5" w:rsidRDefault="00C40B0F" w:rsidP="00D948DC">
      <w:pPr>
        <w:numPr>
          <w:ilvl w:val="0"/>
          <w:numId w:val="36"/>
        </w:numPr>
        <w:contextualSpacing/>
        <w:jc w:val="both"/>
        <w:rPr>
          <w:rFonts w:ascii="Arial" w:hAnsi="Arial" w:cs="Arial"/>
        </w:rPr>
      </w:pPr>
      <w:r w:rsidRPr="003D79D5">
        <w:rPr>
          <w:rFonts w:ascii="Arial" w:hAnsi="Arial" w:cs="Arial"/>
        </w:rPr>
        <w:t>Zapłata kar umownych następuje na pisemne wezwanie Zamawiającego w terminie 10 dni od dnia otrzymania wezwania.</w:t>
      </w:r>
    </w:p>
    <w:p w14:paraId="678A6C7F" w14:textId="77777777" w:rsidR="00C40B0F" w:rsidRPr="003D79D5" w:rsidRDefault="00C40B0F" w:rsidP="00D948DC">
      <w:pPr>
        <w:numPr>
          <w:ilvl w:val="0"/>
          <w:numId w:val="36"/>
        </w:numPr>
        <w:contextualSpacing/>
        <w:jc w:val="both"/>
        <w:rPr>
          <w:rFonts w:ascii="Arial" w:hAnsi="Arial" w:cs="Arial"/>
        </w:rPr>
      </w:pPr>
      <w:r w:rsidRPr="003D79D5">
        <w:rPr>
          <w:rFonts w:ascii="Arial" w:hAnsi="Arial" w:cs="Arial"/>
        </w:rPr>
        <w:t>Zamawiający zastrzega sobie prawo potrącenia kar umownych z wynagrodzeń należnych Wykonawcy.</w:t>
      </w:r>
    </w:p>
    <w:p w14:paraId="447143F7" w14:textId="77777777" w:rsidR="00C40B0F" w:rsidRPr="003D79D5" w:rsidRDefault="00C40B0F" w:rsidP="00C40B0F">
      <w:pPr>
        <w:rPr>
          <w:rFonts w:ascii="Arial" w:hAnsi="Arial" w:cs="Arial"/>
        </w:rPr>
      </w:pPr>
    </w:p>
    <w:p w14:paraId="48492FEC" w14:textId="77777777" w:rsidR="00C40B0F" w:rsidRPr="003D79D5" w:rsidRDefault="00C40B0F" w:rsidP="00C40B0F">
      <w:pPr>
        <w:jc w:val="center"/>
        <w:rPr>
          <w:rFonts w:ascii="Arial" w:hAnsi="Arial" w:cs="Arial"/>
        </w:rPr>
      </w:pPr>
      <w:r w:rsidRPr="003D79D5">
        <w:rPr>
          <w:rFonts w:ascii="Arial" w:hAnsi="Arial" w:cs="Arial"/>
        </w:rPr>
        <w:t>§ 10</w:t>
      </w:r>
    </w:p>
    <w:p w14:paraId="3AC05EBB" w14:textId="77777777" w:rsidR="00C40B0F" w:rsidRPr="003D79D5" w:rsidRDefault="00C40B0F" w:rsidP="00C40B0F">
      <w:pPr>
        <w:jc w:val="center"/>
        <w:rPr>
          <w:rFonts w:ascii="Arial" w:hAnsi="Arial" w:cs="Arial"/>
        </w:rPr>
      </w:pPr>
      <w:r w:rsidRPr="003D79D5">
        <w:rPr>
          <w:rFonts w:ascii="Arial" w:hAnsi="Arial" w:cs="Arial"/>
        </w:rPr>
        <w:t>ODSTĄPIENIE OD UMOWY</w:t>
      </w:r>
    </w:p>
    <w:p w14:paraId="00FEF84A" w14:textId="77777777" w:rsidR="00C40B0F" w:rsidRPr="003D79D5" w:rsidRDefault="00C40B0F" w:rsidP="00D948DC">
      <w:pPr>
        <w:numPr>
          <w:ilvl w:val="0"/>
          <w:numId w:val="37"/>
        </w:numPr>
        <w:contextualSpacing/>
        <w:jc w:val="both"/>
        <w:rPr>
          <w:rFonts w:ascii="Arial" w:hAnsi="Arial" w:cs="Arial"/>
        </w:rPr>
      </w:pPr>
      <w:r w:rsidRPr="003D79D5">
        <w:rPr>
          <w:rFonts w:ascii="Arial" w:hAnsi="Arial" w:cs="Arial"/>
        </w:rPr>
        <w:t xml:space="preserve">Zamawiający może odstąpić od Umowy: </w:t>
      </w:r>
    </w:p>
    <w:p w14:paraId="5087E5E1" w14:textId="77777777" w:rsidR="00C40B0F" w:rsidRPr="003D79D5" w:rsidRDefault="00C40B0F" w:rsidP="00D948DC">
      <w:pPr>
        <w:numPr>
          <w:ilvl w:val="0"/>
          <w:numId w:val="38"/>
        </w:numPr>
        <w:contextualSpacing/>
        <w:jc w:val="both"/>
        <w:rPr>
          <w:rFonts w:ascii="Arial" w:hAnsi="Arial" w:cs="Arial"/>
        </w:rPr>
      </w:pPr>
      <w:r w:rsidRPr="003D79D5">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88ACF05" w14:textId="77777777" w:rsidR="00C40B0F" w:rsidRPr="003D79D5" w:rsidRDefault="00C40B0F" w:rsidP="00D948DC">
      <w:pPr>
        <w:numPr>
          <w:ilvl w:val="0"/>
          <w:numId w:val="38"/>
        </w:numPr>
        <w:contextualSpacing/>
        <w:jc w:val="both"/>
        <w:rPr>
          <w:rFonts w:ascii="Arial" w:hAnsi="Arial" w:cs="Arial"/>
        </w:rPr>
      </w:pPr>
      <w:r w:rsidRPr="003D79D5">
        <w:rPr>
          <w:rFonts w:ascii="Arial" w:hAnsi="Arial" w:cs="Arial"/>
        </w:rPr>
        <w:t xml:space="preserve">jeżeli zachodzi co najmniej jedna z następujących okoliczności: </w:t>
      </w:r>
    </w:p>
    <w:p w14:paraId="5034AF6F" w14:textId="77777777" w:rsidR="00C40B0F" w:rsidRPr="003D79D5" w:rsidRDefault="00C40B0F" w:rsidP="00D948DC">
      <w:pPr>
        <w:numPr>
          <w:ilvl w:val="0"/>
          <w:numId w:val="39"/>
        </w:numPr>
        <w:contextualSpacing/>
        <w:jc w:val="both"/>
        <w:rPr>
          <w:rFonts w:ascii="Arial" w:hAnsi="Arial" w:cs="Arial"/>
        </w:rPr>
      </w:pPr>
      <w:r w:rsidRPr="003D79D5">
        <w:rPr>
          <w:rFonts w:ascii="Arial" w:hAnsi="Arial" w:cs="Arial"/>
        </w:rPr>
        <w:t xml:space="preserve">dokonano zmiany umowy z naruszeniem art. 454 i art. 455 ustawy Pzp, </w:t>
      </w:r>
    </w:p>
    <w:p w14:paraId="103B0D25" w14:textId="77777777" w:rsidR="00C40B0F" w:rsidRPr="003D79D5" w:rsidRDefault="00C40B0F" w:rsidP="00D948DC">
      <w:pPr>
        <w:numPr>
          <w:ilvl w:val="0"/>
          <w:numId w:val="39"/>
        </w:numPr>
        <w:contextualSpacing/>
        <w:jc w:val="both"/>
        <w:rPr>
          <w:rFonts w:ascii="Arial" w:hAnsi="Arial" w:cs="Arial"/>
        </w:rPr>
      </w:pPr>
      <w:r w:rsidRPr="003D79D5">
        <w:rPr>
          <w:rFonts w:ascii="Arial" w:hAnsi="Arial" w:cs="Arial"/>
        </w:rPr>
        <w:t xml:space="preserve">Wykonawca w chwili zawarcia Umowy podlegał wykluczeniu na podstawie art. 108 ustawy Pzp, </w:t>
      </w:r>
    </w:p>
    <w:p w14:paraId="4473F36C" w14:textId="77777777" w:rsidR="00C40B0F" w:rsidRPr="003D79D5" w:rsidRDefault="00C40B0F" w:rsidP="00D948DC">
      <w:pPr>
        <w:numPr>
          <w:ilvl w:val="0"/>
          <w:numId w:val="39"/>
        </w:numPr>
        <w:contextualSpacing/>
        <w:jc w:val="both"/>
        <w:rPr>
          <w:rFonts w:ascii="Arial" w:hAnsi="Arial" w:cs="Arial"/>
        </w:rPr>
      </w:pPr>
      <w:r w:rsidRPr="003D79D5">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F4E4BCE" w14:textId="77777777" w:rsidR="00C40B0F" w:rsidRPr="003D79D5" w:rsidRDefault="00C40B0F" w:rsidP="00D948DC">
      <w:pPr>
        <w:numPr>
          <w:ilvl w:val="0"/>
          <w:numId w:val="37"/>
        </w:numPr>
        <w:contextualSpacing/>
        <w:jc w:val="both"/>
        <w:rPr>
          <w:rFonts w:ascii="Arial" w:hAnsi="Arial" w:cs="Arial"/>
        </w:rPr>
      </w:pPr>
      <w:r w:rsidRPr="003D79D5">
        <w:rPr>
          <w:rFonts w:ascii="Arial" w:hAnsi="Arial" w:cs="Arial"/>
        </w:rPr>
        <w:t>Każda ze Stron może odstąpić od Umowy w przypadkach ustawowego prawa odstąpienia wynikających z przepisów Kodeksu cywilnego.</w:t>
      </w:r>
    </w:p>
    <w:p w14:paraId="69BEE1F2" w14:textId="77777777" w:rsidR="00C40B0F" w:rsidRPr="003D79D5" w:rsidRDefault="00C40B0F" w:rsidP="00D948DC">
      <w:pPr>
        <w:numPr>
          <w:ilvl w:val="0"/>
          <w:numId w:val="37"/>
        </w:numPr>
        <w:contextualSpacing/>
        <w:jc w:val="both"/>
        <w:rPr>
          <w:rFonts w:ascii="Arial" w:hAnsi="Arial" w:cs="Arial"/>
        </w:rPr>
      </w:pPr>
      <w:r w:rsidRPr="003D79D5">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AEEDF06" w14:textId="77777777" w:rsidR="00C40B0F" w:rsidRPr="003D79D5" w:rsidRDefault="00C40B0F" w:rsidP="00D948DC">
      <w:pPr>
        <w:widowControl w:val="0"/>
        <w:numPr>
          <w:ilvl w:val="0"/>
          <w:numId w:val="37"/>
        </w:numPr>
        <w:contextualSpacing/>
        <w:jc w:val="both"/>
        <w:rPr>
          <w:rFonts w:ascii="Arial" w:hAnsi="Arial" w:cs="Arial"/>
          <w:bCs/>
        </w:rPr>
      </w:pPr>
      <w:r w:rsidRPr="003D79D5">
        <w:rPr>
          <w:rFonts w:ascii="Arial" w:hAnsi="Arial" w:cs="Arial"/>
        </w:rPr>
        <w:t xml:space="preserve">Zamawiającemu </w:t>
      </w:r>
      <w:r w:rsidRPr="003D79D5">
        <w:rPr>
          <w:rFonts w:ascii="Arial" w:hAnsi="Arial" w:cs="Arial"/>
          <w:bCs/>
        </w:rPr>
        <w:t xml:space="preserve">przysługuje prawo odstąpienia od umowy w każdym czasie jej obowiązywania w przypadku odstąpienia lub zmiany warunków finansowania leczenia </w:t>
      </w:r>
      <w:r w:rsidRPr="003D79D5">
        <w:rPr>
          <w:rFonts w:ascii="Arial" w:hAnsi="Arial" w:cs="Arial"/>
        </w:rPr>
        <w:t xml:space="preserve">przedmiotem umowy </w:t>
      </w:r>
      <w:r w:rsidRPr="003D79D5">
        <w:rPr>
          <w:rFonts w:ascii="Arial" w:hAnsi="Arial" w:cs="Arial"/>
          <w:bCs/>
        </w:rPr>
        <w:t>wymienionym w § 1 przez NFZ, albo następcę prawnego lub podmiot wyznaczony zgodnie ze zmianą powszechnie obowiązującego prawa.</w:t>
      </w:r>
    </w:p>
    <w:p w14:paraId="18EEC86B" w14:textId="77777777" w:rsidR="00C40B0F" w:rsidRPr="003D79D5" w:rsidRDefault="00C40B0F" w:rsidP="00D948DC">
      <w:pPr>
        <w:widowControl w:val="0"/>
        <w:numPr>
          <w:ilvl w:val="0"/>
          <w:numId w:val="37"/>
        </w:numPr>
        <w:contextualSpacing/>
        <w:jc w:val="both"/>
        <w:rPr>
          <w:rFonts w:ascii="Arial" w:hAnsi="Arial" w:cs="Arial"/>
          <w:bCs/>
        </w:rPr>
      </w:pPr>
      <w:r w:rsidRPr="003D79D5">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1B8B5F2E" w14:textId="77777777" w:rsidR="00C40B0F" w:rsidRDefault="00C40B0F" w:rsidP="00C40B0F">
      <w:pPr>
        <w:widowControl w:val="0"/>
        <w:contextualSpacing/>
        <w:jc w:val="both"/>
        <w:rPr>
          <w:rFonts w:ascii="Arial" w:hAnsi="Arial" w:cs="Arial"/>
          <w:bCs/>
        </w:rPr>
      </w:pPr>
    </w:p>
    <w:p w14:paraId="374353E1" w14:textId="77777777" w:rsidR="008332CE" w:rsidRDefault="008332CE" w:rsidP="00C40B0F">
      <w:pPr>
        <w:widowControl w:val="0"/>
        <w:contextualSpacing/>
        <w:jc w:val="both"/>
        <w:rPr>
          <w:rFonts w:ascii="Arial" w:hAnsi="Arial" w:cs="Arial"/>
          <w:bCs/>
        </w:rPr>
      </w:pPr>
    </w:p>
    <w:p w14:paraId="6929FDC6" w14:textId="77777777" w:rsidR="008332CE" w:rsidRDefault="008332CE" w:rsidP="00C40B0F">
      <w:pPr>
        <w:widowControl w:val="0"/>
        <w:contextualSpacing/>
        <w:jc w:val="both"/>
        <w:rPr>
          <w:rFonts w:ascii="Arial" w:hAnsi="Arial" w:cs="Arial"/>
          <w:bCs/>
        </w:rPr>
      </w:pPr>
    </w:p>
    <w:p w14:paraId="1F8E1C8F" w14:textId="77777777" w:rsidR="008332CE" w:rsidRPr="003D79D5" w:rsidRDefault="008332CE" w:rsidP="00C40B0F">
      <w:pPr>
        <w:widowControl w:val="0"/>
        <w:contextualSpacing/>
        <w:jc w:val="both"/>
        <w:rPr>
          <w:rFonts w:ascii="Arial" w:hAnsi="Arial" w:cs="Arial"/>
          <w:bCs/>
        </w:rPr>
      </w:pPr>
    </w:p>
    <w:p w14:paraId="4CCF24ED" w14:textId="77777777" w:rsidR="00C40B0F" w:rsidRPr="003D79D5" w:rsidRDefault="00C40B0F" w:rsidP="00C40B0F">
      <w:pPr>
        <w:jc w:val="center"/>
        <w:rPr>
          <w:rFonts w:ascii="Arial" w:hAnsi="Arial" w:cs="Arial"/>
        </w:rPr>
      </w:pPr>
      <w:r w:rsidRPr="003D79D5">
        <w:rPr>
          <w:rFonts w:ascii="Arial" w:hAnsi="Arial" w:cs="Arial"/>
        </w:rPr>
        <w:lastRenderedPageBreak/>
        <w:t>§ 11</w:t>
      </w:r>
    </w:p>
    <w:p w14:paraId="41C8814C" w14:textId="77777777" w:rsidR="00C40B0F" w:rsidRPr="003D79D5" w:rsidRDefault="00C40B0F" w:rsidP="00C40B0F">
      <w:pPr>
        <w:jc w:val="center"/>
        <w:rPr>
          <w:rFonts w:ascii="Arial" w:hAnsi="Arial" w:cs="Arial"/>
        </w:rPr>
      </w:pPr>
      <w:r w:rsidRPr="003D79D5">
        <w:rPr>
          <w:rFonts w:ascii="Arial" w:hAnsi="Arial" w:cs="Arial"/>
        </w:rPr>
        <w:t>ZMIANA POSTANOWIEŃ UMOWY</w:t>
      </w:r>
    </w:p>
    <w:p w14:paraId="44151B59" w14:textId="77777777" w:rsidR="00C40B0F" w:rsidRPr="003D79D5" w:rsidRDefault="00C40B0F" w:rsidP="00D948DC">
      <w:pPr>
        <w:numPr>
          <w:ilvl w:val="0"/>
          <w:numId w:val="40"/>
        </w:numPr>
        <w:contextualSpacing/>
        <w:jc w:val="both"/>
        <w:rPr>
          <w:rFonts w:ascii="Arial" w:hAnsi="Arial" w:cs="Arial"/>
        </w:rPr>
      </w:pPr>
      <w:r w:rsidRPr="003D79D5">
        <w:rPr>
          <w:rFonts w:ascii="Arial" w:hAnsi="Arial" w:cs="Arial"/>
        </w:rPr>
        <w:t xml:space="preserve">Strony zgodnie z art. 455 ustawy Pzp dopuszczają możliwość wprowadzania istotnych zmian postanowień Umowy w następujących okolicznościach: </w:t>
      </w:r>
    </w:p>
    <w:p w14:paraId="78C6FDE5" w14:textId="77777777" w:rsidR="00C40B0F" w:rsidRPr="003D79D5" w:rsidRDefault="00C40B0F" w:rsidP="00D948DC">
      <w:pPr>
        <w:numPr>
          <w:ilvl w:val="0"/>
          <w:numId w:val="42"/>
        </w:numPr>
        <w:contextualSpacing/>
        <w:jc w:val="both"/>
        <w:rPr>
          <w:rFonts w:ascii="Arial" w:hAnsi="Arial" w:cs="Arial"/>
        </w:rPr>
      </w:pPr>
      <w:r w:rsidRPr="003D79D5">
        <w:rPr>
          <w:rFonts w:ascii="Arial" w:hAnsi="Arial" w:cs="Arial"/>
        </w:rPr>
        <w:t>w przypadku:</w:t>
      </w:r>
    </w:p>
    <w:p w14:paraId="05072EDC" w14:textId="77777777" w:rsidR="00C40B0F" w:rsidRPr="003D79D5" w:rsidRDefault="00C40B0F" w:rsidP="00D948DC">
      <w:pPr>
        <w:numPr>
          <w:ilvl w:val="0"/>
          <w:numId w:val="43"/>
        </w:numPr>
        <w:contextualSpacing/>
        <w:jc w:val="both"/>
        <w:rPr>
          <w:rFonts w:ascii="Arial" w:hAnsi="Arial" w:cs="Arial"/>
        </w:rPr>
      </w:pPr>
      <w:r w:rsidRPr="003D79D5">
        <w:rPr>
          <w:rFonts w:ascii="Arial" w:hAnsi="Arial" w:cs="Arial"/>
        </w:rPr>
        <w:t xml:space="preserve">wycofania z produkcji przedmiotu umowy po terminie złożenia oferty Zamawiającemu, </w:t>
      </w:r>
    </w:p>
    <w:p w14:paraId="7F9D5A5A" w14:textId="77777777" w:rsidR="00C40B0F" w:rsidRPr="003D79D5" w:rsidRDefault="00C40B0F" w:rsidP="00D948DC">
      <w:pPr>
        <w:numPr>
          <w:ilvl w:val="0"/>
          <w:numId w:val="43"/>
        </w:numPr>
        <w:contextualSpacing/>
        <w:jc w:val="both"/>
        <w:rPr>
          <w:rFonts w:ascii="Arial" w:hAnsi="Arial" w:cs="Arial"/>
        </w:rPr>
      </w:pPr>
      <w:r w:rsidRPr="003D79D5">
        <w:rPr>
          <w:rFonts w:ascii="Arial" w:hAnsi="Arial" w:cs="Arial"/>
        </w:rPr>
        <w:t>wstrzymania produkcji przedmiotu umowy po terminie złożenia oferty Zamawiającemu;</w:t>
      </w:r>
    </w:p>
    <w:p w14:paraId="52A023E2" w14:textId="77777777" w:rsidR="00C40B0F" w:rsidRPr="003D79D5" w:rsidRDefault="00C40B0F" w:rsidP="00D948DC">
      <w:pPr>
        <w:numPr>
          <w:ilvl w:val="0"/>
          <w:numId w:val="43"/>
        </w:numPr>
        <w:contextualSpacing/>
        <w:jc w:val="both"/>
        <w:rPr>
          <w:rFonts w:ascii="Arial" w:hAnsi="Arial" w:cs="Arial"/>
        </w:rPr>
      </w:pPr>
      <w:r w:rsidRPr="003D79D5">
        <w:rPr>
          <w:rFonts w:ascii="Arial" w:hAnsi="Arial" w:cs="Arial"/>
        </w:rPr>
        <w:t>wystąpienia incydentu medycznego związanego użytkowaniem przedmiotu umowy po terminie złożenia oferty Zamawiającemu,</w:t>
      </w:r>
    </w:p>
    <w:p w14:paraId="648D723C" w14:textId="77777777" w:rsidR="00C40B0F" w:rsidRPr="003D79D5" w:rsidRDefault="00C40B0F" w:rsidP="00C40B0F">
      <w:pPr>
        <w:ind w:left="1068"/>
        <w:contextualSpacing/>
        <w:jc w:val="both"/>
        <w:rPr>
          <w:rFonts w:ascii="Arial" w:hAnsi="Arial" w:cs="Arial"/>
        </w:rPr>
      </w:pPr>
      <w:r w:rsidRPr="003D79D5">
        <w:rPr>
          <w:rFonts w:ascii="Arial" w:hAnsi="Arial" w:cs="Arial"/>
        </w:rPr>
        <w:t xml:space="preserve">- poprzez zastąpienie go innym produktem o cechach co najmniej takich, jakie cechowały pierwotny produkt; </w:t>
      </w:r>
    </w:p>
    <w:p w14:paraId="21645F89" w14:textId="77777777" w:rsidR="00C40B0F" w:rsidRPr="003D79D5" w:rsidRDefault="00C40B0F" w:rsidP="00D948DC">
      <w:pPr>
        <w:numPr>
          <w:ilvl w:val="0"/>
          <w:numId w:val="42"/>
        </w:numPr>
        <w:contextualSpacing/>
        <w:jc w:val="both"/>
        <w:rPr>
          <w:rFonts w:ascii="Arial" w:hAnsi="Arial" w:cs="Arial"/>
        </w:rPr>
      </w:pPr>
      <w:r w:rsidRPr="003D79D5">
        <w:rPr>
          <w:rFonts w:ascii="Arial" w:hAnsi="Arial" w:cs="Arial"/>
        </w:rPr>
        <w:t>w przypadku niezrealizowania przedmiotu umowy w umownym terminie z powodu zmniejszenia potrzeb własnych, poprzez wydłużenie okresu jej realizacji,</w:t>
      </w:r>
    </w:p>
    <w:p w14:paraId="22B1C84A" w14:textId="77777777" w:rsidR="00C40B0F" w:rsidRPr="003D79D5" w:rsidRDefault="00C40B0F" w:rsidP="00D948DC">
      <w:pPr>
        <w:numPr>
          <w:ilvl w:val="0"/>
          <w:numId w:val="42"/>
        </w:numPr>
        <w:contextualSpacing/>
        <w:jc w:val="both"/>
        <w:rPr>
          <w:rFonts w:ascii="Arial" w:hAnsi="Arial" w:cs="Arial"/>
        </w:rPr>
      </w:pPr>
      <w:r w:rsidRPr="003D79D5">
        <w:rPr>
          <w:rFonts w:ascii="Arial" w:hAnsi="Arial" w:cs="Arial"/>
        </w:rPr>
        <w:t>w przypadku zmiany numeru katalogowego, kodu produktu,</w:t>
      </w:r>
    </w:p>
    <w:p w14:paraId="195D773B" w14:textId="77777777" w:rsidR="00C40B0F" w:rsidRPr="003D79D5" w:rsidRDefault="00C40B0F" w:rsidP="00D948DC">
      <w:pPr>
        <w:pStyle w:val="Akapitzlist"/>
        <w:numPr>
          <w:ilvl w:val="0"/>
          <w:numId w:val="42"/>
        </w:numPr>
        <w:suppressAutoHyphens w:val="0"/>
        <w:jc w:val="both"/>
        <w:rPr>
          <w:rFonts w:ascii="Arial" w:hAnsi="Arial" w:cs="Arial"/>
        </w:rPr>
      </w:pPr>
      <w:r w:rsidRPr="003D79D5">
        <w:rPr>
          <w:rFonts w:ascii="Arial" w:hAnsi="Arial" w:cs="Arial"/>
        </w:rPr>
        <w:t>w przypadku obniżenia ceny przez Wykonawcę.</w:t>
      </w:r>
    </w:p>
    <w:p w14:paraId="31B3DCB0" w14:textId="77777777" w:rsidR="00C40B0F" w:rsidRPr="003D79D5" w:rsidRDefault="00C40B0F" w:rsidP="00D948DC">
      <w:pPr>
        <w:numPr>
          <w:ilvl w:val="0"/>
          <w:numId w:val="40"/>
        </w:numPr>
        <w:contextualSpacing/>
        <w:jc w:val="both"/>
        <w:rPr>
          <w:rFonts w:ascii="Arial" w:hAnsi="Arial" w:cs="Arial"/>
        </w:rPr>
      </w:pPr>
      <w:r w:rsidRPr="003D79D5">
        <w:rPr>
          <w:rFonts w:ascii="Arial" w:hAnsi="Arial" w:cs="Arial"/>
        </w:rPr>
        <w:t xml:space="preserve">Zmiana postanowień Umowy wymaga zachowania formy pisemnej pod rygorem nieważności, o ile postanowienia Umowy nie stanowią inaczej. </w:t>
      </w:r>
    </w:p>
    <w:p w14:paraId="5C262600" w14:textId="77777777" w:rsidR="00C40B0F" w:rsidRPr="003D79D5" w:rsidRDefault="00C40B0F" w:rsidP="00C40B0F">
      <w:pPr>
        <w:widowControl w:val="0"/>
        <w:jc w:val="center"/>
        <w:rPr>
          <w:rFonts w:ascii="Arial" w:hAnsi="Arial" w:cs="Arial"/>
          <w:bCs/>
        </w:rPr>
      </w:pPr>
    </w:p>
    <w:p w14:paraId="3E8CB494" w14:textId="77777777" w:rsidR="00C40B0F" w:rsidRPr="003D79D5" w:rsidRDefault="00C40B0F" w:rsidP="00C40B0F">
      <w:pPr>
        <w:jc w:val="center"/>
        <w:rPr>
          <w:rFonts w:ascii="Arial" w:hAnsi="Arial" w:cs="Arial"/>
        </w:rPr>
      </w:pPr>
      <w:r w:rsidRPr="003D79D5">
        <w:rPr>
          <w:rFonts w:ascii="Arial" w:hAnsi="Arial" w:cs="Arial"/>
        </w:rPr>
        <w:t>§ 12</w:t>
      </w:r>
    </w:p>
    <w:p w14:paraId="36F85ECB" w14:textId="77777777" w:rsidR="00C40B0F" w:rsidRPr="003D79D5" w:rsidRDefault="00C40B0F" w:rsidP="00C40B0F">
      <w:pPr>
        <w:jc w:val="center"/>
        <w:rPr>
          <w:rFonts w:ascii="Arial" w:hAnsi="Arial" w:cs="Arial"/>
        </w:rPr>
      </w:pPr>
      <w:r w:rsidRPr="003D79D5">
        <w:rPr>
          <w:rFonts w:ascii="Arial" w:hAnsi="Arial" w:cs="Arial"/>
        </w:rPr>
        <w:t>POSTANOWIENIA KOŃCOWE</w:t>
      </w:r>
    </w:p>
    <w:p w14:paraId="71596118" w14:textId="77777777" w:rsidR="00C40B0F" w:rsidRPr="003D79D5" w:rsidRDefault="00C40B0F" w:rsidP="00D948DC">
      <w:pPr>
        <w:numPr>
          <w:ilvl w:val="0"/>
          <w:numId w:val="41"/>
        </w:numPr>
        <w:contextualSpacing/>
        <w:jc w:val="both"/>
        <w:rPr>
          <w:rFonts w:ascii="Arial" w:hAnsi="Arial" w:cs="Arial"/>
        </w:rPr>
      </w:pPr>
      <w:r w:rsidRPr="003D79D5">
        <w:rPr>
          <w:rFonts w:ascii="Arial" w:hAnsi="Arial" w:cs="Arial"/>
        </w:rPr>
        <w:t>W sprawach nieuregulowanych niniejszą umową będą miały zastosowanie przepisy Kodeksu Cywilnego oraz ustawy Prawo zamówień publicznych.</w:t>
      </w:r>
    </w:p>
    <w:p w14:paraId="0CEEBD46" w14:textId="77777777" w:rsidR="00C40B0F" w:rsidRPr="003D79D5" w:rsidRDefault="00C40B0F" w:rsidP="00D948DC">
      <w:pPr>
        <w:numPr>
          <w:ilvl w:val="0"/>
          <w:numId w:val="41"/>
        </w:numPr>
        <w:contextualSpacing/>
        <w:jc w:val="both"/>
        <w:rPr>
          <w:rFonts w:ascii="Arial" w:hAnsi="Arial" w:cs="Arial"/>
        </w:rPr>
      </w:pPr>
      <w:r w:rsidRPr="003D79D5">
        <w:rPr>
          <w:rFonts w:ascii="Arial" w:hAnsi="Arial" w:cs="Arial"/>
        </w:rPr>
        <w:t>Spory wynikłe na tle wykonania niniejszej umowy, strony poddadzą rozstrzygnięciu właściwemu rzeczowo Sądowi w Koszalinie.</w:t>
      </w:r>
    </w:p>
    <w:p w14:paraId="3DDFDB1B" w14:textId="77777777" w:rsidR="00C40B0F" w:rsidRPr="003D79D5" w:rsidRDefault="00C40B0F" w:rsidP="00D948DC">
      <w:pPr>
        <w:numPr>
          <w:ilvl w:val="0"/>
          <w:numId w:val="41"/>
        </w:numPr>
        <w:contextualSpacing/>
        <w:jc w:val="both"/>
        <w:rPr>
          <w:rFonts w:ascii="Arial" w:hAnsi="Arial" w:cs="Arial"/>
        </w:rPr>
      </w:pPr>
      <w:r w:rsidRPr="003D79D5">
        <w:rPr>
          <w:rFonts w:ascii="Arial" w:hAnsi="Arial" w:cs="Arial"/>
        </w:rPr>
        <w:t>Umowę sporządzono w dwóch jednobrzmiących egzemplarzach, po jednym egzemplarzu dla każdej ze stron.</w:t>
      </w:r>
    </w:p>
    <w:p w14:paraId="4FE568E2" w14:textId="77777777" w:rsidR="00C40B0F" w:rsidRPr="003D79D5" w:rsidRDefault="00C40B0F" w:rsidP="00D948DC">
      <w:pPr>
        <w:numPr>
          <w:ilvl w:val="0"/>
          <w:numId w:val="41"/>
        </w:numPr>
        <w:contextualSpacing/>
        <w:jc w:val="both"/>
        <w:rPr>
          <w:rFonts w:ascii="Arial" w:hAnsi="Arial" w:cs="Arial"/>
        </w:rPr>
      </w:pPr>
      <w:r w:rsidRPr="003D79D5">
        <w:rPr>
          <w:rFonts w:ascii="Arial" w:hAnsi="Arial" w:cs="Arial"/>
        </w:rPr>
        <w:t>Załącznikami do umowy są:</w:t>
      </w:r>
    </w:p>
    <w:p w14:paraId="2EF58A48" w14:textId="77777777" w:rsidR="00C40B0F" w:rsidRPr="003D79D5" w:rsidRDefault="00C40B0F" w:rsidP="00D948DC">
      <w:pPr>
        <w:numPr>
          <w:ilvl w:val="0"/>
          <w:numId w:val="52"/>
        </w:numPr>
        <w:contextualSpacing/>
        <w:jc w:val="both"/>
        <w:rPr>
          <w:rFonts w:ascii="Arial" w:hAnsi="Arial" w:cs="Arial"/>
        </w:rPr>
      </w:pPr>
      <w:r w:rsidRPr="003D79D5">
        <w:rPr>
          <w:rFonts w:ascii="Arial" w:hAnsi="Arial" w:cs="Arial"/>
        </w:rPr>
        <w:t>oferta Wykonawcy,</w:t>
      </w:r>
    </w:p>
    <w:p w14:paraId="1CC6C061" w14:textId="77777777" w:rsidR="00C40B0F" w:rsidRPr="003D79D5" w:rsidRDefault="00C40B0F" w:rsidP="00D948DC">
      <w:pPr>
        <w:numPr>
          <w:ilvl w:val="0"/>
          <w:numId w:val="52"/>
        </w:numPr>
        <w:contextualSpacing/>
        <w:jc w:val="both"/>
        <w:rPr>
          <w:rFonts w:ascii="Arial" w:hAnsi="Arial" w:cs="Arial"/>
        </w:rPr>
      </w:pPr>
      <w:r w:rsidRPr="003D79D5">
        <w:rPr>
          <w:rFonts w:ascii="Arial" w:hAnsi="Arial" w:cs="Arial"/>
        </w:rPr>
        <w:t>lista uprawnionych pracowników do składania zamówień,</w:t>
      </w:r>
    </w:p>
    <w:p w14:paraId="0FCF0303" w14:textId="77777777" w:rsidR="00C40B0F" w:rsidRPr="003D79D5" w:rsidRDefault="00C40B0F" w:rsidP="00C40B0F">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C40B0F" w:rsidRPr="003D79D5" w14:paraId="11A52AAC" w14:textId="77777777" w:rsidTr="00AC3615">
        <w:trPr>
          <w:jc w:val="center"/>
        </w:trPr>
        <w:tc>
          <w:tcPr>
            <w:tcW w:w="4816" w:type="dxa"/>
            <w:vAlign w:val="center"/>
          </w:tcPr>
          <w:p w14:paraId="6012AFDB" w14:textId="77777777" w:rsidR="00C40B0F" w:rsidRPr="003D79D5" w:rsidRDefault="00C40B0F" w:rsidP="00AC3615">
            <w:pPr>
              <w:jc w:val="center"/>
              <w:rPr>
                <w:rFonts w:ascii="Arial" w:hAnsi="Arial" w:cs="Arial"/>
              </w:rPr>
            </w:pPr>
            <w:r w:rsidRPr="003D79D5">
              <w:rPr>
                <w:rFonts w:ascii="Arial" w:hAnsi="Arial" w:cs="Arial"/>
              </w:rPr>
              <w:t>WYKONAWCA:</w:t>
            </w:r>
          </w:p>
        </w:tc>
        <w:tc>
          <w:tcPr>
            <w:tcW w:w="4930" w:type="dxa"/>
            <w:vAlign w:val="center"/>
          </w:tcPr>
          <w:p w14:paraId="47F15DB8" w14:textId="77777777" w:rsidR="00C40B0F" w:rsidRPr="003D79D5" w:rsidRDefault="00C40B0F" w:rsidP="00AC3615">
            <w:pPr>
              <w:jc w:val="center"/>
              <w:rPr>
                <w:rFonts w:ascii="Arial" w:hAnsi="Arial" w:cs="Arial"/>
              </w:rPr>
            </w:pPr>
            <w:r w:rsidRPr="003D79D5">
              <w:rPr>
                <w:rFonts w:ascii="Arial" w:hAnsi="Arial" w:cs="Arial"/>
              </w:rPr>
              <w:t>ZAMAWIAJĄCY:</w:t>
            </w:r>
          </w:p>
        </w:tc>
      </w:tr>
    </w:tbl>
    <w:p w14:paraId="645DA0F1" w14:textId="77777777" w:rsidR="00C40B0F" w:rsidRDefault="00C40B0F" w:rsidP="00C40B0F">
      <w:pPr>
        <w:rPr>
          <w:rFonts w:ascii="Arial" w:hAnsi="Arial" w:cs="Arial"/>
        </w:rPr>
      </w:pPr>
    </w:p>
    <w:p w14:paraId="76F42B05" w14:textId="77777777" w:rsidR="00C40B0F" w:rsidRDefault="00C40B0F" w:rsidP="00C40B0F">
      <w:pPr>
        <w:spacing w:after="160" w:line="259" w:lineRule="auto"/>
        <w:rPr>
          <w:rFonts w:ascii="Arial" w:hAnsi="Arial" w:cs="Arial"/>
        </w:rPr>
      </w:pPr>
      <w:r>
        <w:rPr>
          <w:rFonts w:ascii="Arial" w:hAnsi="Arial" w:cs="Arial"/>
        </w:rPr>
        <w:br w:type="page"/>
      </w:r>
    </w:p>
    <w:p w14:paraId="1023471F" w14:textId="77777777" w:rsidR="00C40B0F" w:rsidRPr="00EC5D0D" w:rsidRDefault="00C40B0F" w:rsidP="00C40B0F">
      <w:pPr>
        <w:jc w:val="right"/>
        <w:rPr>
          <w:rFonts w:ascii="Arial" w:hAnsi="Arial" w:cs="Arial"/>
        </w:rPr>
      </w:pPr>
      <w:r w:rsidRPr="00EC5D0D">
        <w:rPr>
          <w:rFonts w:ascii="Arial" w:hAnsi="Arial" w:cs="Arial"/>
        </w:rPr>
        <w:lastRenderedPageBreak/>
        <w:t>ZAŁĄCZNIK NR 2 DO UMOWY</w:t>
      </w:r>
    </w:p>
    <w:p w14:paraId="346C1DBF" w14:textId="77777777" w:rsidR="00C40B0F" w:rsidRPr="00EC5D0D" w:rsidRDefault="00C40B0F" w:rsidP="00C40B0F">
      <w:pPr>
        <w:jc w:val="right"/>
        <w:rPr>
          <w:rFonts w:ascii="Arial" w:hAnsi="Arial" w:cs="Arial"/>
        </w:rPr>
      </w:pPr>
    </w:p>
    <w:p w14:paraId="32BDE5AE" w14:textId="77777777" w:rsidR="00C40B0F" w:rsidRPr="00EC5D0D" w:rsidRDefault="00C40B0F" w:rsidP="00C40B0F">
      <w:pPr>
        <w:jc w:val="center"/>
        <w:rPr>
          <w:rFonts w:ascii="Arial" w:hAnsi="Arial" w:cs="Arial"/>
        </w:rPr>
      </w:pPr>
    </w:p>
    <w:p w14:paraId="3A210E04" w14:textId="77777777" w:rsidR="00C40B0F" w:rsidRPr="00EC5D0D" w:rsidRDefault="00C40B0F" w:rsidP="00C40B0F">
      <w:pPr>
        <w:jc w:val="center"/>
        <w:rPr>
          <w:rFonts w:ascii="Arial" w:hAnsi="Arial" w:cs="Arial"/>
        </w:rPr>
      </w:pPr>
    </w:p>
    <w:p w14:paraId="21238613" w14:textId="77777777" w:rsidR="00C40B0F" w:rsidRPr="00EC5D0D" w:rsidRDefault="00C40B0F" w:rsidP="00C40B0F">
      <w:pPr>
        <w:jc w:val="center"/>
        <w:rPr>
          <w:rFonts w:ascii="Arial" w:hAnsi="Arial" w:cs="Arial"/>
        </w:rPr>
      </w:pPr>
      <w:r w:rsidRPr="00EC5D0D">
        <w:rPr>
          <w:rFonts w:ascii="Arial" w:hAnsi="Arial" w:cs="Arial"/>
        </w:rPr>
        <w:t>LISTA PRACOWNIKÓW ZAMAWIAJĄCEGO UPRAWNIONYCH DO SKŁADANIA ZAMÓWIEŃ</w:t>
      </w:r>
    </w:p>
    <w:p w14:paraId="6ADB397A" w14:textId="77777777" w:rsidR="00C40B0F" w:rsidRPr="00EC5D0D" w:rsidRDefault="00C40B0F" w:rsidP="00C40B0F">
      <w:pPr>
        <w:jc w:val="center"/>
        <w:rPr>
          <w:rFonts w:ascii="Arial" w:hAnsi="Arial" w:cs="Arial"/>
        </w:rPr>
      </w:pPr>
    </w:p>
    <w:p w14:paraId="7738EE76" w14:textId="77777777" w:rsidR="00C40B0F" w:rsidRPr="00EC5D0D" w:rsidRDefault="00C40B0F" w:rsidP="00C40B0F">
      <w:pPr>
        <w:jc w:val="center"/>
        <w:rPr>
          <w:rFonts w:ascii="Arial" w:hAnsi="Arial" w:cs="Arial"/>
        </w:rPr>
      </w:pPr>
    </w:p>
    <w:p w14:paraId="5E21097F" w14:textId="77777777" w:rsidR="00C40B0F" w:rsidRPr="00EC5D0D" w:rsidRDefault="00C40B0F" w:rsidP="00C40B0F">
      <w:pPr>
        <w:jc w:val="center"/>
        <w:rPr>
          <w:rFonts w:ascii="Arial" w:hAnsi="Arial" w:cs="Arial"/>
        </w:rPr>
      </w:pPr>
    </w:p>
    <w:p w14:paraId="347624E1" w14:textId="77777777" w:rsidR="00C40B0F" w:rsidRPr="00434205" w:rsidRDefault="00C40B0F" w:rsidP="00D948DC">
      <w:pPr>
        <w:numPr>
          <w:ilvl w:val="0"/>
          <w:numId w:val="49"/>
        </w:numPr>
        <w:spacing w:line="360" w:lineRule="auto"/>
        <w:contextualSpacing/>
        <w:rPr>
          <w:rFonts w:ascii="Arial" w:hAnsi="Arial" w:cs="Arial"/>
        </w:rPr>
      </w:pPr>
      <w:r>
        <w:rPr>
          <w:rFonts w:ascii="Arial" w:hAnsi="Arial" w:cs="Arial"/>
        </w:rPr>
        <w:t>……………….</w:t>
      </w:r>
      <w:r w:rsidRPr="00EC5D0D">
        <w:rPr>
          <w:rFonts w:ascii="Arial" w:hAnsi="Arial" w:cs="Arial"/>
        </w:rPr>
        <w:t xml:space="preserve"> – tel. 94 34 88</w:t>
      </w:r>
      <w:r>
        <w:rPr>
          <w:rFonts w:ascii="Arial" w:hAnsi="Arial" w:cs="Arial"/>
        </w:rPr>
        <w:t> 332.</w:t>
      </w:r>
    </w:p>
    <w:p w14:paraId="33719A1D" w14:textId="77777777" w:rsidR="00C40B0F" w:rsidRPr="00E40E5A" w:rsidRDefault="00C40B0F" w:rsidP="00C40B0F">
      <w:pPr>
        <w:rPr>
          <w:rFonts w:ascii="Arial" w:hAnsi="Arial" w:cs="Arial"/>
        </w:rPr>
      </w:pPr>
    </w:p>
    <w:p w14:paraId="2832243A" w14:textId="77777777" w:rsidR="00C40B0F" w:rsidRPr="00E40E5A" w:rsidRDefault="00C40B0F" w:rsidP="00C40B0F">
      <w:pPr>
        <w:rPr>
          <w:rFonts w:ascii="Arial" w:hAnsi="Arial" w:cs="Arial"/>
        </w:rPr>
      </w:pPr>
    </w:p>
    <w:p w14:paraId="26A488CF" w14:textId="3519C9BE" w:rsidR="00C40B0F" w:rsidRDefault="00C40B0F">
      <w:pPr>
        <w:rPr>
          <w:rFonts w:ascii="Arial" w:hAnsi="Arial" w:cs="Arial"/>
        </w:rPr>
      </w:pPr>
      <w:r>
        <w:rPr>
          <w:rFonts w:ascii="Arial" w:hAnsi="Arial" w:cs="Arial"/>
        </w:rPr>
        <w:br w:type="page"/>
      </w:r>
    </w:p>
    <w:p w14:paraId="4B0F4154" w14:textId="2F4695F5" w:rsidR="00C40B0F" w:rsidRPr="00C16AA0" w:rsidRDefault="00C40B0F" w:rsidP="00C40B0F">
      <w:pPr>
        <w:jc w:val="center"/>
        <w:rPr>
          <w:rFonts w:ascii="Arial" w:hAnsi="Arial" w:cs="Arial"/>
        </w:rPr>
      </w:pPr>
      <w:r w:rsidRPr="00C16AA0">
        <w:rPr>
          <w:rFonts w:ascii="Arial" w:hAnsi="Arial" w:cs="Arial"/>
        </w:rPr>
        <w:lastRenderedPageBreak/>
        <w:t xml:space="preserve">PROJEKT UMOWY NR ... </w:t>
      </w:r>
    </w:p>
    <w:p w14:paraId="234A2350" w14:textId="03D1AA14" w:rsidR="00C40B0F" w:rsidRPr="00C16AA0" w:rsidRDefault="00C40B0F" w:rsidP="00C40B0F">
      <w:pPr>
        <w:jc w:val="center"/>
        <w:rPr>
          <w:rFonts w:ascii="Arial" w:hAnsi="Arial" w:cs="Arial"/>
          <w:sz w:val="16"/>
          <w:szCs w:val="16"/>
        </w:rPr>
      </w:pPr>
      <w:r w:rsidRPr="00C16AA0">
        <w:rPr>
          <w:rFonts w:ascii="Arial" w:hAnsi="Arial" w:cs="Arial"/>
          <w:sz w:val="16"/>
          <w:szCs w:val="16"/>
        </w:rPr>
        <w:t xml:space="preserve">zamówienie w trybie </w:t>
      </w:r>
      <w:r>
        <w:rPr>
          <w:rFonts w:ascii="Arial" w:hAnsi="Arial" w:cs="Arial"/>
          <w:sz w:val="16"/>
          <w:szCs w:val="16"/>
        </w:rPr>
        <w:t>podstawowym</w:t>
      </w:r>
      <w:r w:rsidRPr="00C16AA0">
        <w:rPr>
          <w:rFonts w:ascii="Arial" w:hAnsi="Arial" w:cs="Arial"/>
          <w:sz w:val="16"/>
          <w:szCs w:val="16"/>
        </w:rPr>
        <w:t xml:space="preserve"> art. </w:t>
      </w:r>
      <w:r>
        <w:rPr>
          <w:rFonts w:ascii="Arial" w:hAnsi="Arial" w:cs="Arial"/>
          <w:sz w:val="16"/>
          <w:szCs w:val="16"/>
        </w:rPr>
        <w:t>275</w:t>
      </w:r>
      <w:r w:rsidRPr="00C16AA0">
        <w:rPr>
          <w:rFonts w:ascii="Arial" w:hAnsi="Arial" w:cs="Arial"/>
          <w:sz w:val="16"/>
          <w:szCs w:val="16"/>
        </w:rPr>
        <w:t xml:space="preserve"> ustawy Prawo zamówień publicznych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C40B0F" w:rsidRPr="00C16AA0" w14:paraId="322511D9" w14:textId="77777777" w:rsidTr="00AC3615">
        <w:tc>
          <w:tcPr>
            <w:tcW w:w="905" w:type="dxa"/>
          </w:tcPr>
          <w:p w14:paraId="2B516A4A" w14:textId="77777777" w:rsidR="00C40B0F" w:rsidRPr="008332CE" w:rsidRDefault="00C40B0F" w:rsidP="00AC3615">
            <w:pPr>
              <w:jc w:val="both"/>
              <w:rPr>
                <w:rFonts w:ascii="Arial" w:hAnsi="Arial" w:cs="Arial"/>
                <w:sz w:val="16"/>
              </w:rPr>
            </w:pPr>
            <w:r w:rsidRPr="008332CE">
              <w:rPr>
                <w:rFonts w:ascii="Arial" w:hAnsi="Arial" w:cs="Arial"/>
                <w:sz w:val="16"/>
              </w:rPr>
              <w:t>dotyczy:</w:t>
            </w:r>
          </w:p>
        </w:tc>
        <w:tc>
          <w:tcPr>
            <w:tcW w:w="9018" w:type="dxa"/>
          </w:tcPr>
          <w:p w14:paraId="6D6761EF" w14:textId="0E3DDAE1" w:rsidR="00C40B0F" w:rsidRPr="00C16AA0" w:rsidRDefault="00C40B0F" w:rsidP="00AC3615">
            <w:pPr>
              <w:jc w:val="both"/>
              <w:rPr>
                <w:rFonts w:ascii="Arial" w:hAnsi="Arial" w:cs="Arial"/>
                <w:bCs/>
                <w:sz w:val="16"/>
              </w:rPr>
            </w:pPr>
            <w:r w:rsidRPr="008332CE">
              <w:rPr>
                <w:rFonts w:ascii="Arial" w:hAnsi="Arial" w:cs="Arial"/>
                <w:bCs/>
                <w:sz w:val="16"/>
              </w:rPr>
              <w:t xml:space="preserve">Część </w:t>
            </w:r>
            <w:r w:rsidR="008332CE">
              <w:rPr>
                <w:rFonts w:ascii="Arial" w:hAnsi="Arial" w:cs="Arial"/>
                <w:bCs/>
                <w:sz w:val="16"/>
              </w:rPr>
              <w:t>3</w:t>
            </w:r>
          </w:p>
        </w:tc>
      </w:tr>
    </w:tbl>
    <w:p w14:paraId="532A8DC5" w14:textId="77777777" w:rsidR="00C40B0F" w:rsidRPr="00C16AA0" w:rsidRDefault="00C40B0F" w:rsidP="00C40B0F">
      <w:pPr>
        <w:rPr>
          <w:rFonts w:ascii="Arial" w:hAnsi="Arial" w:cs="Arial"/>
        </w:rPr>
      </w:pPr>
    </w:p>
    <w:p w14:paraId="228D938A" w14:textId="77777777" w:rsidR="00C40B0F" w:rsidRPr="00C16AA0" w:rsidRDefault="00C40B0F" w:rsidP="00C40B0F">
      <w:pPr>
        <w:jc w:val="both"/>
        <w:rPr>
          <w:rFonts w:ascii="Arial" w:hAnsi="Arial" w:cs="Arial"/>
        </w:rPr>
      </w:pPr>
      <w:r w:rsidRPr="00C16AA0">
        <w:rPr>
          <w:rFonts w:ascii="Arial" w:hAnsi="Arial" w:cs="Arial"/>
        </w:rPr>
        <w:t>Umowa zawarta w dniu ....................... roku w Koszalinie, pomiędzy:</w:t>
      </w:r>
    </w:p>
    <w:p w14:paraId="2C61C7DC" w14:textId="77777777" w:rsidR="00C40B0F" w:rsidRPr="00C16AA0" w:rsidRDefault="00C40B0F" w:rsidP="00C40B0F">
      <w:pPr>
        <w:ind w:left="284"/>
        <w:jc w:val="both"/>
        <w:rPr>
          <w:rFonts w:ascii="Arial" w:hAnsi="Arial" w:cs="Arial"/>
        </w:rPr>
      </w:pPr>
      <w:r w:rsidRPr="00C16AA0">
        <w:rPr>
          <w:rFonts w:ascii="Arial" w:hAnsi="Arial" w:cs="Arial"/>
        </w:rPr>
        <w:t>Szpitalem Wojewódzkim im. Mikołaja Kopernika w Koszalinie</w:t>
      </w:r>
    </w:p>
    <w:p w14:paraId="3E3D1BA3" w14:textId="77777777" w:rsidR="00C40B0F" w:rsidRPr="00C16AA0" w:rsidRDefault="00C40B0F" w:rsidP="00C40B0F">
      <w:pPr>
        <w:ind w:left="284"/>
        <w:jc w:val="both"/>
        <w:rPr>
          <w:rFonts w:ascii="Arial" w:hAnsi="Arial" w:cs="Arial"/>
        </w:rPr>
      </w:pPr>
      <w:r w:rsidRPr="00C16AA0">
        <w:rPr>
          <w:rFonts w:ascii="Arial" w:hAnsi="Arial" w:cs="Arial"/>
        </w:rPr>
        <w:t>ul. Tytusa Chałubińskiego 7, 75 – 581 Koszalin</w:t>
      </w:r>
    </w:p>
    <w:p w14:paraId="495A1874" w14:textId="77777777" w:rsidR="00C40B0F" w:rsidRPr="00C16AA0" w:rsidRDefault="00C40B0F" w:rsidP="00C40B0F">
      <w:pPr>
        <w:tabs>
          <w:tab w:val="left" w:pos="2552"/>
        </w:tabs>
        <w:ind w:left="284"/>
        <w:jc w:val="both"/>
        <w:rPr>
          <w:rFonts w:ascii="Arial" w:hAnsi="Arial" w:cs="Arial"/>
        </w:rPr>
      </w:pPr>
      <w:r w:rsidRPr="00C16AA0">
        <w:rPr>
          <w:rFonts w:ascii="Arial" w:hAnsi="Arial" w:cs="Arial"/>
        </w:rPr>
        <w:t>NIP: 669-10-44-410, REGON: 330006292, KRS: 0000006505, BDO 000008455</w:t>
      </w:r>
    </w:p>
    <w:p w14:paraId="2068E49F" w14:textId="77777777" w:rsidR="00C40B0F" w:rsidRPr="00C16AA0" w:rsidRDefault="00C40B0F" w:rsidP="00C40B0F">
      <w:pPr>
        <w:jc w:val="both"/>
        <w:rPr>
          <w:rFonts w:ascii="Arial" w:hAnsi="Arial" w:cs="Arial"/>
        </w:rPr>
      </w:pPr>
      <w:r w:rsidRPr="00C16AA0">
        <w:rPr>
          <w:rFonts w:ascii="Arial" w:hAnsi="Arial" w:cs="Arial"/>
        </w:rPr>
        <w:t>reprezentowanym przez Piotr Sołtysińskiego – Dyrektora</w:t>
      </w:r>
    </w:p>
    <w:p w14:paraId="7317705D" w14:textId="77777777" w:rsidR="00C40B0F" w:rsidRPr="00C16AA0" w:rsidRDefault="00C40B0F" w:rsidP="00C40B0F">
      <w:pPr>
        <w:jc w:val="both"/>
        <w:rPr>
          <w:rFonts w:ascii="Arial" w:hAnsi="Arial" w:cs="Arial"/>
        </w:rPr>
      </w:pPr>
      <w:r w:rsidRPr="00C16AA0">
        <w:rPr>
          <w:rFonts w:ascii="Arial" w:hAnsi="Arial" w:cs="Arial"/>
        </w:rPr>
        <w:t xml:space="preserve">zwanym dalej </w:t>
      </w:r>
      <w:r w:rsidRPr="00C16AA0">
        <w:rPr>
          <w:rFonts w:ascii="Arial" w:hAnsi="Arial" w:cs="Arial"/>
          <w:i/>
        </w:rPr>
        <w:t>Zamawiającym, Stroną</w:t>
      </w:r>
    </w:p>
    <w:p w14:paraId="653EA05C" w14:textId="77777777" w:rsidR="00C40B0F" w:rsidRPr="00C16AA0" w:rsidRDefault="00C40B0F" w:rsidP="00C40B0F">
      <w:pPr>
        <w:jc w:val="both"/>
        <w:rPr>
          <w:rFonts w:ascii="Arial" w:hAnsi="Arial" w:cs="Arial"/>
        </w:rPr>
      </w:pPr>
      <w:r w:rsidRPr="00C16AA0">
        <w:rPr>
          <w:rFonts w:ascii="Arial" w:hAnsi="Arial" w:cs="Arial"/>
        </w:rPr>
        <w:t>a</w:t>
      </w:r>
    </w:p>
    <w:p w14:paraId="2E9ADDF0" w14:textId="77777777" w:rsidR="00C40B0F" w:rsidRPr="00C16AA0" w:rsidRDefault="00C40B0F" w:rsidP="00C40B0F">
      <w:pPr>
        <w:ind w:left="284"/>
        <w:jc w:val="both"/>
        <w:rPr>
          <w:rFonts w:ascii="Arial" w:hAnsi="Arial" w:cs="Arial"/>
        </w:rPr>
      </w:pPr>
      <w:r w:rsidRPr="00C16AA0">
        <w:rPr>
          <w:rFonts w:ascii="Arial" w:hAnsi="Arial" w:cs="Arial"/>
        </w:rPr>
        <w:t>NIP:....................REGON:..........................KRS:.........................................</w:t>
      </w:r>
    </w:p>
    <w:p w14:paraId="064104FA" w14:textId="77777777" w:rsidR="00C40B0F" w:rsidRPr="00C16AA0" w:rsidRDefault="00C40B0F" w:rsidP="00C40B0F">
      <w:pPr>
        <w:jc w:val="both"/>
        <w:rPr>
          <w:rFonts w:ascii="Arial" w:hAnsi="Arial" w:cs="Arial"/>
        </w:rPr>
      </w:pPr>
      <w:r w:rsidRPr="00C16AA0">
        <w:rPr>
          <w:rFonts w:ascii="Arial" w:hAnsi="Arial" w:cs="Arial"/>
        </w:rPr>
        <w:t>reprezentowanym przez: .................................................................................</w:t>
      </w:r>
    </w:p>
    <w:p w14:paraId="0768948F" w14:textId="77777777" w:rsidR="00C40B0F" w:rsidRPr="00C16AA0" w:rsidRDefault="00C40B0F" w:rsidP="00C40B0F">
      <w:pPr>
        <w:jc w:val="both"/>
        <w:rPr>
          <w:rFonts w:ascii="Arial" w:hAnsi="Arial" w:cs="Arial"/>
        </w:rPr>
      </w:pPr>
      <w:r w:rsidRPr="00C16AA0">
        <w:rPr>
          <w:rFonts w:ascii="Arial" w:hAnsi="Arial" w:cs="Arial"/>
        </w:rPr>
        <w:t xml:space="preserve">zwanym dalej </w:t>
      </w:r>
      <w:r w:rsidRPr="00C16AA0">
        <w:rPr>
          <w:rFonts w:ascii="Arial" w:hAnsi="Arial" w:cs="Arial"/>
          <w:i/>
        </w:rPr>
        <w:t>Wykonawcą, Stroną</w:t>
      </w:r>
    </w:p>
    <w:p w14:paraId="7AC92CC2" w14:textId="77777777" w:rsidR="00C40B0F" w:rsidRPr="00C16AA0" w:rsidRDefault="00C40B0F" w:rsidP="00C40B0F">
      <w:pPr>
        <w:jc w:val="both"/>
        <w:rPr>
          <w:rFonts w:ascii="Arial" w:hAnsi="Arial" w:cs="Arial"/>
        </w:rPr>
      </w:pPr>
    </w:p>
    <w:p w14:paraId="12C6F8BA" w14:textId="65D29401" w:rsidR="00C40B0F" w:rsidRPr="00C16AA0" w:rsidRDefault="00C40B0F" w:rsidP="00C40B0F">
      <w:pPr>
        <w:jc w:val="both"/>
        <w:rPr>
          <w:rFonts w:ascii="Arial" w:hAnsi="Arial" w:cs="Arial"/>
        </w:rPr>
      </w:pPr>
      <w:r w:rsidRPr="00C16AA0">
        <w:rPr>
          <w:rFonts w:ascii="Arial" w:hAnsi="Arial" w:cs="Arial"/>
        </w:rPr>
        <w:t xml:space="preserve">Działając na podstawie ustawy z dnia 11 września 2019 r. Prawo zamówień publicznych (Dz.U.2024.1320 t.j.) (dalej: „ustawa Pzp”) po wyczerpaniu procedury przewidzianej dla trybu </w:t>
      </w:r>
      <w:r>
        <w:rPr>
          <w:rFonts w:ascii="Arial" w:hAnsi="Arial" w:cs="Arial"/>
        </w:rPr>
        <w:t>podstawowego</w:t>
      </w:r>
      <w:r w:rsidRPr="00C16AA0">
        <w:rPr>
          <w:rFonts w:ascii="Arial" w:hAnsi="Arial" w:cs="Arial"/>
        </w:rPr>
        <w:t xml:space="preserve"> zawarto umowę następującej treści:</w:t>
      </w:r>
    </w:p>
    <w:p w14:paraId="7640C0EC" w14:textId="77777777" w:rsidR="00C40B0F" w:rsidRPr="00C16AA0" w:rsidRDefault="00C40B0F" w:rsidP="00C40B0F">
      <w:pPr>
        <w:rPr>
          <w:rFonts w:ascii="Arial" w:hAnsi="Arial" w:cs="Arial"/>
        </w:rPr>
      </w:pPr>
    </w:p>
    <w:p w14:paraId="2D361745" w14:textId="77777777" w:rsidR="00C40B0F" w:rsidRPr="00C16AA0" w:rsidRDefault="00C40B0F" w:rsidP="00C40B0F">
      <w:pPr>
        <w:jc w:val="center"/>
        <w:rPr>
          <w:rFonts w:ascii="Arial" w:hAnsi="Arial" w:cs="Arial"/>
          <w:lang w:eastAsia="zh-CN"/>
        </w:rPr>
      </w:pPr>
      <w:r w:rsidRPr="00C16AA0">
        <w:rPr>
          <w:rFonts w:ascii="Arial" w:hAnsi="Arial" w:cs="Arial"/>
          <w:lang w:eastAsia="zh-CN"/>
        </w:rPr>
        <w:t>§ 1</w:t>
      </w:r>
    </w:p>
    <w:p w14:paraId="0F277D86" w14:textId="77777777" w:rsidR="00C40B0F" w:rsidRPr="00C16AA0" w:rsidRDefault="00C40B0F" w:rsidP="00D948DC">
      <w:pPr>
        <w:numPr>
          <w:ilvl w:val="0"/>
          <w:numId w:val="58"/>
        </w:numPr>
        <w:suppressAutoHyphens/>
        <w:jc w:val="both"/>
        <w:rPr>
          <w:rFonts w:ascii="Arial" w:eastAsia="Calibri" w:hAnsi="Arial" w:cs="Arial"/>
          <w:lang w:eastAsia="zh-CN"/>
        </w:rPr>
      </w:pPr>
      <w:r w:rsidRPr="00C16AA0">
        <w:rPr>
          <w:rFonts w:ascii="Arial" w:eastAsia="Calibri" w:hAnsi="Arial" w:cs="Arial"/>
          <w:lang w:eastAsia="zh-CN"/>
        </w:rPr>
        <w:t xml:space="preserve">Wykonawca zobowiązuje się do sprzedaży i dostarczenia Zamawiającemu </w:t>
      </w:r>
      <w:r w:rsidRPr="00C16AA0">
        <w:rPr>
          <w:rFonts w:ascii="Arial" w:eastAsia="Calibri" w:hAnsi="Arial" w:cs="Arial"/>
          <w:bCs/>
          <w:lang w:eastAsia="zh-CN"/>
        </w:rPr>
        <w:t>………………</w:t>
      </w:r>
      <w:r w:rsidRPr="00C16AA0">
        <w:rPr>
          <w:rFonts w:ascii="Arial" w:eastAsia="Calibri" w:hAnsi="Arial" w:cs="Arial"/>
          <w:lang w:eastAsia="zh-CN"/>
        </w:rPr>
        <w:t xml:space="preserve"> (w dalszej części </w:t>
      </w:r>
      <w:r>
        <w:rPr>
          <w:rFonts w:ascii="Arial" w:eastAsia="Calibri" w:hAnsi="Arial" w:cs="Arial"/>
          <w:lang w:eastAsia="zh-CN"/>
        </w:rPr>
        <w:t>u</w:t>
      </w:r>
      <w:r w:rsidRPr="00C16AA0">
        <w:rPr>
          <w:rFonts w:ascii="Arial" w:eastAsia="Calibri" w:hAnsi="Arial" w:cs="Arial"/>
          <w:lang w:eastAsia="zh-CN"/>
        </w:rPr>
        <w:t>mowy zwanych sprzętem) za cenę i w ilości jak w formularzu oferty,</w:t>
      </w:r>
      <w:r>
        <w:rPr>
          <w:rFonts w:ascii="Arial" w:eastAsia="Calibri" w:hAnsi="Arial" w:cs="Arial"/>
          <w:lang w:eastAsia="zh-CN"/>
        </w:rPr>
        <w:t xml:space="preserve"> stanowiącym załącznik nr 1 do u</w:t>
      </w:r>
      <w:r w:rsidRPr="00C16AA0">
        <w:rPr>
          <w:rFonts w:ascii="Arial" w:eastAsia="Calibri" w:hAnsi="Arial" w:cs="Arial"/>
          <w:lang w:eastAsia="zh-CN"/>
        </w:rPr>
        <w:t xml:space="preserve">mowy i będącej integralną częścią </w:t>
      </w:r>
      <w:r>
        <w:rPr>
          <w:rFonts w:ascii="Arial" w:eastAsia="Calibri" w:hAnsi="Arial" w:cs="Arial"/>
          <w:lang w:eastAsia="zh-CN"/>
        </w:rPr>
        <w:t>u</w:t>
      </w:r>
      <w:r w:rsidRPr="00C16AA0">
        <w:rPr>
          <w:rFonts w:ascii="Arial" w:eastAsia="Calibri" w:hAnsi="Arial" w:cs="Arial"/>
          <w:lang w:eastAsia="zh-CN"/>
        </w:rPr>
        <w:t>mowy.</w:t>
      </w:r>
    </w:p>
    <w:p w14:paraId="79072DC8" w14:textId="77777777" w:rsidR="00C40B0F" w:rsidRPr="00C16AA0" w:rsidRDefault="00C40B0F" w:rsidP="00D948DC">
      <w:pPr>
        <w:numPr>
          <w:ilvl w:val="0"/>
          <w:numId w:val="58"/>
        </w:numPr>
        <w:suppressAutoHyphens/>
        <w:jc w:val="both"/>
        <w:rPr>
          <w:rFonts w:ascii="Arial" w:eastAsia="Calibri" w:hAnsi="Arial" w:cs="Arial"/>
          <w:lang w:eastAsia="zh-CN"/>
        </w:rPr>
      </w:pPr>
      <w:r w:rsidRPr="00C16AA0">
        <w:rPr>
          <w:rFonts w:ascii="Arial" w:eastAsia="Calibri" w:hAnsi="Arial" w:cs="Arial"/>
          <w:lang w:eastAsia="zh-CN"/>
        </w:rPr>
        <w:t xml:space="preserve">Wartość </w:t>
      </w:r>
      <w:r>
        <w:rPr>
          <w:rFonts w:ascii="Arial" w:eastAsia="Calibri" w:hAnsi="Arial" w:cs="Arial"/>
          <w:lang w:eastAsia="zh-CN"/>
        </w:rPr>
        <w:t>u</w:t>
      </w:r>
      <w:r w:rsidRPr="00C16AA0">
        <w:rPr>
          <w:rFonts w:ascii="Arial" w:eastAsia="Calibri" w:hAnsi="Arial" w:cs="Arial"/>
          <w:lang w:eastAsia="zh-CN"/>
        </w:rPr>
        <w:t>mowy netto: ……….. zł, brutto: ……….. zł.</w:t>
      </w:r>
    </w:p>
    <w:p w14:paraId="23744306" w14:textId="77777777" w:rsidR="00C40B0F" w:rsidRPr="00C16AA0" w:rsidRDefault="00C40B0F" w:rsidP="00D948DC">
      <w:pPr>
        <w:numPr>
          <w:ilvl w:val="0"/>
          <w:numId w:val="58"/>
        </w:numPr>
        <w:suppressAutoHyphens/>
        <w:jc w:val="both"/>
        <w:rPr>
          <w:rFonts w:ascii="Arial" w:eastAsia="Calibri" w:hAnsi="Arial" w:cs="Arial"/>
          <w:lang w:eastAsia="zh-CN"/>
        </w:rPr>
      </w:pPr>
      <w:r w:rsidRPr="00C16AA0">
        <w:rPr>
          <w:rFonts w:ascii="Arial" w:eastAsia="Calibri" w:hAnsi="Arial" w:cs="Arial"/>
          <w:lang w:eastAsia="zh-CN"/>
        </w:rPr>
        <w:t>Wykonawca poniesie koszt:</w:t>
      </w:r>
    </w:p>
    <w:p w14:paraId="3E3C1047" w14:textId="77777777" w:rsidR="00C40B0F" w:rsidRPr="00C16AA0" w:rsidRDefault="00C40B0F" w:rsidP="00D948DC">
      <w:pPr>
        <w:numPr>
          <w:ilvl w:val="1"/>
          <w:numId w:val="59"/>
        </w:numPr>
        <w:suppressAutoHyphens/>
        <w:jc w:val="both"/>
        <w:rPr>
          <w:rFonts w:ascii="Arial" w:eastAsia="Calibri" w:hAnsi="Arial" w:cs="Arial"/>
          <w:lang w:eastAsia="zh-CN"/>
        </w:rPr>
      </w:pPr>
      <w:r w:rsidRPr="00C16AA0">
        <w:rPr>
          <w:rFonts w:ascii="Arial" w:eastAsia="Calibri" w:hAnsi="Arial" w:cs="Arial"/>
          <w:lang w:eastAsia="zh-CN"/>
        </w:rPr>
        <w:t>Dostarczenia sprzętu do Zamawiający;</w:t>
      </w:r>
    </w:p>
    <w:p w14:paraId="21493821" w14:textId="77777777" w:rsidR="00C40B0F" w:rsidRPr="00C16AA0" w:rsidRDefault="00C40B0F" w:rsidP="00D948DC">
      <w:pPr>
        <w:numPr>
          <w:ilvl w:val="1"/>
          <w:numId w:val="59"/>
        </w:numPr>
        <w:suppressAutoHyphens/>
        <w:jc w:val="both"/>
        <w:rPr>
          <w:rFonts w:ascii="Arial" w:eastAsia="Calibri" w:hAnsi="Arial" w:cs="Arial"/>
          <w:lang w:eastAsia="zh-CN"/>
        </w:rPr>
      </w:pPr>
      <w:r w:rsidRPr="00C16AA0">
        <w:rPr>
          <w:rFonts w:ascii="Arial" w:eastAsia="Calibri" w:hAnsi="Arial" w:cs="Arial"/>
          <w:lang w:eastAsia="zh-CN"/>
        </w:rPr>
        <w:t xml:space="preserve">Montażu i uruchomienia sprzętu; </w:t>
      </w:r>
    </w:p>
    <w:p w14:paraId="10FB16A5" w14:textId="77777777" w:rsidR="00C40B0F" w:rsidRPr="00C16AA0" w:rsidRDefault="00C40B0F" w:rsidP="00D948DC">
      <w:pPr>
        <w:numPr>
          <w:ilvl w:val="1"/>
          <w:numId w:val="59"/>
        </w:numPr>
        <w:suppressAutoHyphens/>
        <w:jc w:val="both"/>
        <w:rPr>
          <w:rFonts w:ascii="Arial" w:eastAsia="Calibri" w:hAnsi="Arial" w:cs="Arial"/>
          <w:lang w:eastAsia="zh-CN"/>
        </w:rPr>
      </w:pPr>
      <w:r w:rsidRPr="00C16AA0">
        <w:rPr>
          <w:rFonts w:ascii="Arial" w:eastAsia="Calibri" w:hAnsi="Arial" w:cs="Arial"/>
          <w:lang w:eastAsia="zh-CN"/>
        </w:rPr>
        <w:t>Przeszkolenia personelu w zakresie obsługi przez min.3 dni</w:t>
      </w:r>
    </w:p>
    <w:p w14:paraId="0BA06474" w14:textId="77777777" w:rsidR="00C40B0F" w:rsidRPr="00C16AA0" w:rsidRDefault="00C40B0F" w:rsidP="00D948DC">
      <w:pPr>
        <w:numPr>
          <w:ilvl w:val="1"/>
          <w:numId w:val="59"/>
        </w:numPr>
        <w:suppressAutoHyphens/>
        <w:jc w:val="both"/>
        <w:rPr>
          <w:rFonts w:ascii="Arial" w:eastAsia="Calibri" w:hAnsi="Arial" w:cs="Arial"/>
          <w:lang w:eastAsia="zh-CN"/>
        </w:rPr>
      </w:pPr>
      <w:r w:rsidRPr="00C16AA0">
        <w:rPr>
          <w:rFonts w:ascii="Arial" w:eastAsia="Calibri" w:hAnsi="Arial" w:cs="Arial"/>
          <w:lang w:eastAsia="zh-CN"/>
        </w:rPr>
        <w:t>Ubezpieczenia sprzętu na czas dostawy;</w:t>
      </w:r>
    </w:p>
    <w:p w14:paraId="233A6593" w14:textId="77777777" w:rsidR="00C40B0F" w:rsidRPr="00C16AA0" w:rsidRDefault="00C40B0F" w:rsidP="00D948DC">
      <w:pPr>
        <w:numPr>
          <w:ilvl w:val="0"/>
          <w:numId w:val="60"/>
        </w:numPr>
        <w:suppressAutoHyphens/>
        <w:jc w:val="both"/>
        <w:rPr>
          <w:rFonts w:ascii="Arial" w:eastAsia="Calibri" w:hAnsi="Arial" w:cs="Arial"/>
          <w:lang w:eastAsia="zh-CN"/>
        </w:rPr>
      </w:pPr>
      <w:r w:rsidRPr="00C16AA0">
        <w:rPr>
          <w:rFonts w:ascii="Arial" w:eastAsia="Calibri" w:hAnsi="Arial" w:cs="Arial"/>
          <w:lang w:eastAsia="zh-CN"/>
        </w:rPr>
        <w:t>Dostawa sprzętu nastąpi w terminie do ……….. - po wcześniejszym ustaleniu miejsca dostawy z: ………….. , tel. …………………………...</w:t>
      </w:r>
    </w:p>
    <w:p w14:paraId="12576B0F" w14:textId="77777777" w:rsidR="00C40B0F" w:rsidRPr="00C16AA0" w:rsidRDefault="00C40B0F" w:rsidP="00D948DC">
      <w:pPr>
        <w:numPr>
          <w:ilvl w:val="0"/>
          <w:numId w:val="60"/>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Wykonawca oświadcza, że jest profesjonalnym podmiotem, który w ramach prowadzonej działalności spełnia warunki niezbędne do wykonania przedmiotu </w:t>
      </w:r>
      <w:r>
        <w:rPr>
          <w:rFonts w:ascii="Arial" w:eastAsia="Calibri" w:hAnsi="Arial" w:cs="Arial"/>
          <w:lang w:eastAsia="en-US"/>
        </w:rPr>
        <w:t>u</w:t>
      </w:r>
      <w:r w:rsidRPr="00C16AA0">
        <w:rPr>
          <w:rFonts w:ascii="Arial" w:eastAsia="Calibri" w:hAnsi="Arial" w:cs="Arial"/>
          <w:lang w:eastAsia="en-US"/>
        </w:rPr>
        <w:t>mowy oraz posiada wystarczające wiedzę, doświadczenie i kompetencje, a także dysponuje potencjałem technicznym i</w:t>
      </w:r>
      <w:r>
        <w:rPr>
          <w:rFonts w:ascii="Arial" w:eastAsia="Calibri" w:hAnsi="Arial" w:cs="Arial"/>
          <w:lang w:eastAsia="en-US"/>
        </w:rPr>
        <w:t xml:space="preserve"> osobami zdolnymi do wykonania u</w:t>
      </w:r>
      <w:r w:rsidRPr="00C16AA0">
        <w:rPr>
          <w:rFonts w:ascii="Arial" w:eastAsia="Calibri" w:hAnsi="Arial" w:cs="Arial"/>
          <w:lang w:eastAsia="en-US"/>
        </w:rPr>
        <w:t>mowy.</w:t>
      </w:r>
    </w:p>
    <w:p w14:paraId="3EB2C9D5" w14:textId="77777777" w:rsidR="00C40B0F" w:rsidRPr="00C16AA0" w:rsidRDefault="00C40B0F" w:rsidP="00D948DC">
      <w:pPr>
        <w:numPr>
          <w:ilvl w:val="0"/>
          <w:numId w:val="60"/>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Strony zobowiązują się współdziałać przy wykonaniu </w:t>
      </w:r>
      <w:r>
        <w:rPr>
          <w:rFonts w:ascii="Arial" w:eastAsia="Calibri" w:hAnsi="Arial" w:cs="Arial"/>
          <w:lang w:eastAsia="en-US"/>
        </w:rPr>
        <w:t>u</w:t>
      </w:r>
      <w:r w:rsidRPr="00C16AA0">
        <w:rPr>
          <w:rFonts w:ascii="Arial" w:eastAsia="Calibri" w:hAnsi="Arial" w:cs="Arial"/>
          <w:lang w:eastAsia="en-US"/>
        </w:rPr>
        <w:t>mowy w celu należytej realizacji zamówienia.</w:t>
      </w:r>
    </w:p>
    <w:p w14:paraId="6BF5D0BC" w14:textId="77777777" w:rsidR="00C40B0F" w:rsidRPr="00C16AA0" w:rsidRDefault="00C40B0F" w:rsidP="00C40B0F">
      <w:pPr>
        <w:rPr>
          <w:rFonts w:ascii="Arial" w:eastAsia="Calibri" w:hAnsi="Arial" w:cs="Arial"/>
          <w:lang w:eastAsia="zh-CN"/>
        </w:rPr>
      </w:pPr>
    </w:p>
    <w:p w14:paraId="5055ACC3" w14:textId="77777777" w:rsidR="00C40B0F" w:rsidRPr="00C16AA0" w:rsidRDefault="00C40B0F" w:rsidP="00C40B0F">
      <w:pPr>
        <w:jc w:val="center"/>
        <w:rPr>
          <w:rFonts w:ascii="Arial" w:eastAsia="Calibri" w:hAnsi="Arial" w:cs="Arial"/>
          <w:lang w:eastAsia="zh-CN"/>
        </w:rPr>
      </w:pPr>
      <w:r w:rsidRPr="00C16AA0">
        <w:rPr>
          <w:rFonts w:ascii="Arial" w:eastAsia="Calibri" w:hAnsi="Arial" w:cs="Arial"/>
          <w:lang w:eastAsia="zh-CN"/>
        </w:rPr>
        <w:t>§ 2</w:t>
      </w:r>
    </w:p>
    <w:p w14:paraId="01D1A769"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zh-CN"/>
        </w:rPr>
        <w:t>Na zakupiony sprzęt Wykonawca udziela … miesięcznej gwarancji podstawowej oraz zobowiązuje się do wykonania serwisu gwarancyjnego.</w:t>
      </w:r>
    </w:p>
    <w:p w14:paraId="63101034"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7A4A8969"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zh-CN"/>
        </w:rPr>
        <w:t>Maksymalna liczba napraw gwarancyjnych uprawniająca do wymiany elementu na nowy: 3 tego samego elementu.</w:t>
      </w:r>
    </w:p>
    <w:p w14:paraId="18866EEB"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zh-CN"/>
        </w:rPr>
        <w:t>Dostępności części zamiennych przez okres minimum 10 lat.</w:t>
      </w:r>
    </w:p>
    <w:p w14:paraId="7859E4E4"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2BAEEF86"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en-US"/>
        </w:rPr>
        <w:t>Okresowe przeglądy techniczne należy zakończyć stosownym certyfikatem lub protokołem serwisowym.</w:t>
      </w:r>
    </w:p>
    <w:p w14:paraId="7127A259"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en-US"/>
        </w:rPr>
        <w:t>Okresowe przeglądy techniczne odbywać się będą w miejscu użytkownika.</w:t>
      </w:r>
    </w:p>
    <w:p w14:paraId="188C12CA"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en-US"/>
        </w:rPr>
        <w:t>Za terminowość wykonywanych przeglądów w okresie gwarancji odpowiedzialny jest Wykonawca.</w:t>
      </w:r>
    </w:p>
    <w:p w14:paraId="50B99CEF"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en-US"/>
        </w:rPr>
        <w:t xml:space="preserve">Koszty transportu sprzętu w przypadku konieczności jego wysyłki w trakcie okresie gwarancji ponosi Wykonawca. </w:t>
      </w:r>
    </w:p>
    <w:p w14:paraId="7BC65696" w14:textId="77777777" w:rsidR="00C40B0F" w:rsidRPr="00C16AA0"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zh-CN"/>
        </w:rPr>
        <w:t>Czas przystąpienia do naprawy – do 48 godzin od zgłoszenia.</w:t>
      </w:r>
    </w:p>
    <w:p w14:paraId="02F4A990" w14:textId="77777777" w:rsidR="00C40B0F" w:rsidRDefault="00C40B0F" w:rsidP="00D948DC">
      <w:pPr>
        <w:numPr>
          <w:ilvl w:val="1"/>
          <w:numId w:val="61"/>
        </w:numPr>
        <w:suppressAutoHyphens/>
        <w:jc w:val="both"/>
        <w:rPr>
          <w:rFonts w:ascii="Arial" w:eastAsia="Calibri" w:hAnsi="Arial" w:cs="Arial"/>
          <w:lang w:eastAsia="zh-CN"/>
        </w:rPr>
      </w:pPr>
      <w:r w:rsidRPr="00C16AA0">
        <w:rPr>
          <w:rFonts w:ascii="Arial" w:eastAsia="Calibri" w:hAnsi="Arial" w:cs="Arial"/>
          <w:lang w:eastAsia="zh-CN"/>
        </w:rPr>
        <w:t xml:space="preserve">Maksymalny czas wykonania naprawy – do 72 godzin </w:t>
      </w:r>
    </w:p>
    <w:p w14:paraId="7F19B088" w14:textId="77777777" w:rsidR="00C40B0F" w:rsidRPr="00C16AA0" w:rsidRDefault="00C40B0F" w:rsidP="00D948DC">
      <w:pPr>
        <w:numPr>
          <w:ilvl w:val="1"/>
          <w:numId w:val="61"/>
        </w:numPr>
        <w:suppressAutoHyphens/>
        <w:jc w:val="both"/>
        <w:rPr>
          <w:rFonts w:ascii="Arial" w:eastAsia="Calibri" w:hAnsi="Arial" w:cs="Arial"/>
          <w:lang w:eastAsia="zh-CN"/>
        </w:rPr>
      </w:pPr>
      <w:r w:rsidRPr="009124FC">
        <w:rPr>
          <w:rFonts w:ascii="Arial" w:eastAsia="Calibri" w:hAnsi="Arial" w:cs="Arial"/>
          <w:lang w:eastAsia="zh-CN"/>
        </w:rPr>
        <w:t>Sprzęt zastępczy na czas naprawy przekraczający 7 dni kalendarzowych</w:t>
      </w:r>
    </w:p>
    <w:p w14:paraId="17964C98" w14:textId="77777777" w:rsidR="00C40B0F" w:rsidRPr="00C16AA0" w:rsidRDefault="00C40B0F" w:rsidP="00C40B0F">
      <w:pPr>
        <w:widowControl w:val="0"/>
        <w:jc w:val="center"/>
        <w:rPr>
          <w:rFonts w:ascii="Arial" w:eastAsia="Calibri" w:hAnsi="Arial" w:cs="Arial"/>
          <w:color w:val="000000"/>
          <w:lang w:eastAsia="zh-CN"/>
        </w:rPr>
      </w:pPr>
    </w:p>
    <w:p w14:paraId="7C051F15" w14:textId="77777777" w:rsidR="00C40B0F" w:rsidRPr="00C16AA0" w:rsidRDefault="00C40B0F" w:rsidP="00C40B0F">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3</w:t>
      </w:r>
    </w:p>
    <w:p w14:paraId="5A8AC4BC" w14:textId="77777777" w:rsidR="008332CE" w:rsidRPr="00A87C89" w:rsidRDefault="008332CE" w:rsidP="008332CE">
      <w:pPr>
        <w:pStyle w:val="Akapitzlist"/>
        <w:numPr>
          <w:ilvl w:val="0"/>
          <w:numId w:val="78"/>
        </w:numPr>
        <w:suppressAutoHyphens w:val="0"/>
        <w:jc w:val="both"/>
        <w:rPr>
          <w:rFonts w:ascii="Arial" w:hAnsi="Arial" w:cs="Arial"/>
        </w:rPr>
      </w:pPr>
      <w:r w:rsidRPr="00A87C89">
        <w:rPr>
          <w:rFonts w:ascii="Arial" w:hAnsi="Arial" w:cs="Arial"/>
        </w:rPr>
        <w:t>Płatność nastąpi przelewem bankowym na rachunek bankowy Wykonawcy wskazany na fakturze w terminie do 60 dni od dnia dostarczenia prawidłowo wystawionej faktury Zamawiającemu.</w:t>
      </w:r>
    </w:p>
    <w:p w14:paraId="18AA4621" w14:textId="77777777" w:rsidR="008332CE" w:rsidRPr="00A87C89" w:rsidRDefault="008332CE" w:rsidP="008332CE">
      <w:pPr>
        <w:pStyle w:val="Akapitzlist"/>
        <w:numPr>
          <w:ilvl w:val="0"/>
          <w:numId w:val="78"/>
        </w:numPr>
        <w:suppressAutoHyphens w:val="0"/>
        <w:jc w:val="both"/>
        <w:rPr>
          <w:rFonts w:ascii="Arial" w:hAnsi="Arial" w:cs="Arial"/>
        </w:rPr>
      </w:pPr>
      <w:r w:rsidRPr="00A87C89">
        <w:rPr>
          <w:rFonts w:ascii="Arial" w:hAnsi="Arial" w:cs="Arial"/>
        </w:rPr>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w:t>
      </w:r>
      <w:r w:rsidRPr="00A87C89">
        <w:rPr>
          <w:rFonts w:ascii="Arial" w:hAnsi="Arial" w:cs="Arial"/>
        </w:rPr>
        <w:lastRenderedPageBreak/>
        <w:t xml:space="preserve">KSeF, na czas trwania przeszkody faktury będą wystawiane w formie elektronicznej jako pliki PDF i przesyłane z adresu e-mail ………………………….. na adres e-mail: </w:t>
      </w:r>
      <w:hyperlink r:id="rId17" w:history="1">
        <w:r w:rsidRPr="00A87C89">
          <w:rPr>
            <w:rStyle w:val="Hipercze"/>
            <w:rFonts w:ascii="Arial" w:hAnsi="Arial" w:cs="Arial"/>
          </w:rPr>
          <w:t>faktury@swk.med.pl</w:t>
        </w:r>
      </w:hyperlink>
      <w:r w:rsidRPr="00A87C89">
        <w:rPr>
          <w:rFonts w:ascii="Arial" w:hAnsi="Arial" w:cs="Arial"/>
        </w:rPr>
        <w:t xml:space="preserve"> .</w:t>
      </w:r>
    </w:p>
    <w:p w14:paraId="57510DB2" w14:textId="77777777" w:rsidR="008332CE" w:rsidRPr="00A87C89" w:rsidRDefault="008332CE" w:rsidP="008332CE">
      <w:pPr>
        <w:pStyle w:val="Akapitzlist"/>
        <w:numPr>
          <w:ilvl w:val="0"/>
          <w:numId w:val="78"/>
        </w:numPr>
        <w:jc w:val="both"/>
        <w:rPr>
          <w:rFonts w:ascii="Arial" w:hAnsi="Arial" w:cs="Arial"/>
          <w:lang w:eastAsia="zh-CN"/>
        </w:rPr>
      </w:pPr>
      <w:r w:rsidRPr="00A87C89">
        <w:rPr>
          <w:rFonts w:ascii="Arial" w:hAnsi="Arial" w:cs="Arial"/>
          <w:lang w:eastAsia="zh-CN"/>
        </w:rPr>
        <w:t>Zamawiający wymaga, aby faktura za dostarczony sprzęt była opisana numerem realizowanej Umowy.</w:t>
      </w:r>
    </w:p>
    <w:p w14:paraId="76DEEFDE" w14:textId="77777777" w:rsidR="00C40B0F" w:rsidRPr="00C16AA0" w:rsidRDefault="00C40B0F" w:rsidP="00C40B0F">
      <w:pPr>
        <w:tabs>
          <w:tab w:val="left" w:pos="849"/>
        </w:tabs>
        <w:jc w:val="both"/>
        <w:rPr>
          <w:rFonts w:ascii="Arial" w:eastAsia="Calibri" w:hAnsi="Arial" w:cs="Arial"/>
          <w:lang w:eastAsia="en-US"/>
        </w:rPr>
      </w:pPr>
    </w:p>
    <w:p w14:paraId="61A4FC93" w14:textId="77777777" w:rsidR="00C40B0F" w:rsidRPr="00C16AA0" w:rsidRDefault="00C40B0F" w:rsidP="00C40B0F">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4</w:t>
      </w:r>
    </w:p>
    <w:p w14:paraId="117A8705" w14:textId="77777777" w:rsidR="00C40B0F" w:rsidRPr="00C16AA0" w:rsidRDefault="00C40B0F" w:rsidP="00D948DC">
      <w:pPr>
        <w:numPr>
          <w:ilvl w:val="0"/>
          <w:numId w:val="62"/>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Zamawiający jest uprawniony do żądania od Wykonawcy kar umownych w następujących przypadkach i wysokości: </w:t>
      </w:r>
    </w:p>
    <w:p w14:paraId="249A88B6" w14:textId="77777777" w:rsidR="00C40B0F" w:rsidRPr="00C16AA0" w:rsidRDefault="00C40B0F" w:rsidP="00D948DC">
      <w:pPr>
        <w:numPr>
          <w:ilvl w:val="0"/>
          <w:numId w:val="67"/>
        </w:numPr>
        <w:suppressAutoHyphens/>
        <w:ind w:left="426" w:hanging="284"/>
        <w:contextualSpacing/>
        <w:jc w:val="both"/>
        <w:rPr>
          <w:rFonts w:ascii="Arial" w:eastAsia="Calibri" w:hAnsi="Arial" w:cs="Arial"/>
          <w:lang w:eastAsia="en-US"/>
        </w:rPr>
      </w:pPr>
      <w:r w:rsidRPr="00C16AA0">
        <w:rPr>
          <w:rFonts w:ascii="Arial" w:eastAsia="Calibri" w:hAnsi="Arial" w:cs="Arial"/>
          <w:lang w:eastAsia="en-US"/>
        </w:rPr>
        <w:t xml:space="preserve">za przekroczenie terminu dostawy w wysokości 1% wartości </w:t>
      </w:r>
      <w:r>
        <w:rPr>
          <w:rFonts w:ascii="Arial" w:eastAsia="Calibri" w:hAnsi="Arial" w:cs="Arial"/>
          <w:lang w:eastAsia="en-US"/>
        </w:rPr>
        <w:t>u</w:t>
      </w:r>
      <w:r w:rsidRPr="00C16AA0">
        <w:rPr>
          <w:rFonts w:ascii="Arial" w:eastAsia="Calibri" w:hAnsi="Arial" w:cs="Arial"/>
          <w:color w:val="000000"/>
          <w:lang w:eastAsia="zh-CN"/>
        </w:rPr>
        <w:t xml:space="preserve">mowy </w:t>
      </w:r>
      <w:r w:rsidRPr="00C16AA0">
        <w:rPr>
          <w:rFonts w:ascii="Arial" w:eastAsia="Calibri" w:hAnsi="Arial" w:cs="Arial"/>
          <w:lang w:eastAsia="en-US"/>
        </w:rPr>
        <w:t xml:space="preserve">netto określonej w </w:t>
      </w:r>
      <w:r w:rsidRPr="00C16AA0">
        <w:rPr>
          <w:rFonts w:ascii="Arial" w:eastAsia="Calibri" w:hAnsi="Arial" w:cs="Arial"/>
          <w:color w:val="000000"/>
          <w:lang w:eastAsia="zh-CN"/>
        </w:rPr>
        <w:t xml:space="preserve">§ 1 ust. 2 </w:t>
      </w:r>
      <w:r w:rsidRPr="00C16AA0">
        <w:rPr>
          <w:rFonts w:ascii="Arial" w:eastAsia="Calibri" w:hAnsi="Arial" w:cs="Arial"/>
          <w:lang w:eastAsia="en-US"/>
        </w:rPr>
        <w:t>za każdy dzień zwłoki,</w:t>
      </w:r>
    </w:p>
    <w:p w14:paraId="577B62F1" w14:textId="77777777" w:rsidR="00C40B0F" w:rsidRPr="00C16AA0" w:rsidRDefault="00C40B0F" w:rsidP="00D948DC">
      <w:pPr>
        <w:numPr>
          <w:ilvl w:val="0"/>
          <w:numId w:val="67"/>
        </w:numPr>
        <w:suppressAutoHyphens/>
        <w:ind w:left="426" w:hanging="284"/>
        <w:contextualSpacing/>
        <w:jc w:val="both"/>
        <w:rPr>
          <w:rFonts w:ascii="Arial" w:eastAsia="Calibri" w:hAnsi="Arial" w:cs="Arial"/>
          <w:lang w:eastAsia="en-US"/>
        </w:rPr>
      </w:pPr>
      <w:r w:rsidRPr="00C16AA0">
        <w:rPr>
          <w:rFonts w:ascii="Arial" w:eastAsia="Calibri" w:hAnsi="Arial" w:cs="Arial"/>
          <w:lang w:eastAsia="en-US"/>
        </w:rPr>
        <w:t xml:space="preserve">za odstąpienie od </w:t>
      </w:r>
      <w:r>
        <w:rPr>
          <w:rFonts w:ascii="Arial" w:eastAsia="Calibri" w:hAnsi="Arial" w:cs="Arial"/>
          <w:lang w:eastAsia="en-US"/>
        </w:rPr>
        <w:t>u</w:t>
      </w:r>
      <w:r w:rsidRPr="00C16AA0">
        <w:rPr>
          <w:rFonts w:ascii="Arial" w:eastAsia="Calibri" w:hAnsi="Arial" w:cs="Arial"/>
          <w:lang w:eastAsia="en-US"/>
        </w:rPr>
        <w:t xml:space="preserve">mowy którejkolwiek ze Stron z winy Wykonawcy w wysokości 10% wartości </w:t>
      </w:r>
      <w:r>
        <w:rPr>
          <w:rFonts w:ascii="Arial" w:eastAsia="Calibri" w:hAnsi="Arial" w:cs="Arial"/>
          <w:lang w:eastAsia="en-US"/>
        </w:rPr>
        <w:t>u</w:t>
      </w:r>
      <w:r w:rsidRPr="00C16AA0">
        <w:rPr>
          <w:rFonts w:ascii="Arial" w:eastAsia="Calibri" w:hAnsi="Arial" w:cs="Arial"/>
          <w:lang w:eastAsia="en-US"/>
        </w:rPr>
        <w:t xml:space="preserve">mowy netto, określonej w </w:t>
      </w:r>
      <w:r w:rsidRPr="00C16AA0">
        <w:rPr>
          <w:rFonts w:ascii="Arial" w:eastAsia="Calibri" w:hAnsi="Arial" w:cs="Arial"/>
          <w:color w:val="000000"/>
          <w:lang w:eastAsia="zh-CN"/>
        </w:rPr>
        <w:t>§ 1 ust. 2</w:t>
      </w:r>
      <w:r w:rsidRPr="00C16AA0">
        <w:rPr>
          <w:rFonts w:ascii="Arial" w:eastAsia="Calibri" w:hAnsi="Arial" w:cs="Arial"/>
          <w:lang w:eastAsia="en-US"/>
        </w:rPr>
        <w:t xml:space="preserve">. </w:t>
      </w:r>
    </w:p>
    <w:p w14:paraId="338F9390" w14:textId="77777777" w:rsidR="00C40B0F" w:rsidRPr="00C16AA0" w:rsidRDefault="00C40B0F" w:rsidP="00D948DC">
      <w:pPr>
        <w:numPr>
          <w:ilvl w:val="0"/>
          <w:numId w:val="62"/>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Łączna wysokość kar umownych naliczonych zgodnie z ust. 1, ograniczona jest do 20% wartości </w:t>
      </w:r>
      <w:r>
        <w:rPr>
          <w:rFonts w:ascii="Arial" w:eastAsia="Calibri" w:hAnsi="Arial" w:cs="Arial"/>
          <w:lang w:eastAsia="en-US"/>
        </w:rPr>
        <w:t>u</w:t>
      </w:r>
      <w:r w:rsidRPr="00C16AA0">
        <w:rPr>
          <w:rFonts w:ascii="Arial" w:eastAsia="Calibri" w:hAnsi="Arial" w:cs="Arial"/>
          <w:lang w:eastAsia="en-US"/>
        </w:rPr>
        <w:t xml:space="preserve">mowy netto, określonej w </w:t>
      </w:r>
      <w:r w:rsidRPr="00C16AA0">
        <w:rPr>
          <w:rFonts w:ascii="Arial" w:eastAsia="Calibri" w:hAnsi="Arial" w:cs="Arial"/>
          <w:color w:val="000000"/>
          <w:lang w:eastAsia="zh-CN"/>
        </w:rPr>
        <w:t>§ 1 ust. 2</w:t>
      </w:r>
      <w:r w:rsidRPr="00C16AA0">
        <w:rPr>
          <w:rFonts w:ascii="Arial" w:eastAsia="Calibri" w:hAnsi="Arial" w:cs="Arial"/>
          <w:lang w:eastAsia="en-US"/>
        </w:rPr>
        <w:t>.</w:t>
      </w:r>
    </w:p>
    <w:p w14:paraId="261CD740" w14:textId="77777777" w:rsidR="00C40B0F" w:rsidRPr="00C16AA0" w:rsidRDefault="00C40B0F" w:rsidP="00D948DC">
      <w:pPr>
        <w:numPr>
          <w:ilvl w:val="0"/>
          <w:numId w:val="62"/>
        </w:numPr>
        <w:suppressAutoHyphens/>
        <w:contextualSpacing/>
        <w:jc w:val="both"/>
        <w:rPr>
          <w:rFonts w:ascii="Arial" w:eastAsia="Calibri" w:hAnsi="Arial" w:cs="Arial"/>
          <w:lang w:eastAsia="en-US"/>
        </w:rPr>
      </w:pPr>
      <w:r w:rsidRPr="00C16AA0">
        <w:rPr>
          <w:rFonts w:ascii="Arial" w:eastAsia="Calibri" w:hAnsi="Arial" w:cs="Arial"/>
          <w:lang w:eastAsia="en-US"/>
        </w:rPr>
        <w:t>Zamawiający zastrzega sobie możliwość zgłoszenia Wykonawcy żądania odszkodowania przewyższającego wysokość zastrzeżonej kary umownej</w:t>
      </w:r>
      <w:r>
        <w:rPr>
          <w:rFonts w:ascii="Arial" w:eastAsia="Calibri" w:hAnsi="Arial" w:cs="Arial"/>
          <w:lang w:eastAsia="en-US"/>
        </w:rPr>
        <w:t xml:space="preserve">, </w:t>
      </w:r>
      <w:r w:rsidRPr="00287310">
        <w:rPr>
          <w:rFonts w:ascii="Arial" w:eastAsia="Calibri" w:hAnsi="Arial" w:cs="Arial"/>
          <w:lang w:eastAsia="en-US"/>
        </w:rPr>
        <w:t>na zasadach ogólnych</w:t>
      </w:r>
      <w:r>
        <w:rPr>
          <w:rFonts w:ascii="Arial" w:eastAsia="Calibri" w:hAnsi="Arial" w:cs="Arial"/>
          <w:lang w:eastAsia="en-US"/>
        </w:rPr>
        <w:t>.</w:t>
      </w:r>
    </w:p>
    <w:p w14:paraId="3B7A8738" w14:textId="77777777" w:rsidR="00C40B0F" w:rsidRPr="00C16AA0" w:rsidRDefault="00C40B0F" w:rsidP="00D948DC">
      <w:pPr>
        <w:numPr>
          <w:ilvl w:val="0"/>
          <w:numId w:val="62"/>
        </w:numPr>
        <w:suppressAutoHyphens/>
        <w:contextualSpacing/>
        <w:jc w:val="both"/>
        <w:rPr>
          <w:rFonts w:ascii="Arial" w:eastAsia="Calibri" w:hAnsi="Arial" w:cs="Arial"/>
          <w:lang w:eastAsia="en-US"/>
        </w:rPr>
      </w:pPr>
      <w:r w:rsidRPr="00C16AA0">
        <w:rPr>
          <w:rFonts w:ascii="Arial" w:eastAsia="Calibri" w:hAnsi="Arial" w:cs="Arial"/>
          <w:lang w:eastAsia="en-US"/>
        </w:rPr>
        <w:t>Zapłata kar umownych następuje na pisemne wezwanie Zamawiającego w terminie 10 dni od dnia otrzymania wezwania.</w:t>
      </w:r>
    </w:p>
    <w:p w14:paraId="66A2486E" w14:textId="77777777" w:rsidR="00C40B0F" w:rsidRPr="00C16AA0" w:rsidRDefault="00C40B0F" w:rsidP="00D948DC">
      <w:pPr>
        <w:numPr>
          <w:ilvl w:val="0"/>
          <w:numId w:val="62"/>
        </w:numPr>
        <w:suppressAutoHyphens/>
        <w:contextualSpacing/>
        <w:jc w:val="both"/>
        <w:rPr>
          <w:rFonts w:ascii="Arial" w:eastAsia="Calibri" w:hAnsi="Arial" w:cs="Arial"/>
          <w:lang w:eastAsia="en-US"/>
        </w:rPr>
      </w:pPr>
      <w:r w:rsidRPr="00C16AA0">
        <w:rPr>
          <w:rFonts w:ascii="Arial" w:eastAsia="Calibri" w:hAnsi="Arial" w:cs="Arial"/>
          <w:lang w:eastAsia="en-US"/>
        </w:rPr>
        <w:t>Zamawiający zastrzega sobie prawo potrącenia kar umownych z wynagrodzeń należnych Wykonawcy.</w:t>
      </w:r>
    </w:p>
    <w:p w14:paraId="7AC1A309" w14:textId="77777777" w:rsidR="00C40B0F" w:rsidRPr="00C16AA0" w:rsidRDefault="00C40B0F" w:rsidP="00C40B0F">
      <w:pPr>
        <w:jc w:val="both"/>
        <w:rPr>
          <w:rFonts w:ascii="Arial" w:eastAsia="Calibri" w:hAnsi="Arial" w:cs="Arial"/>
          <w:lang w:eastAsia="zh-CN"/>
        </w:rPr>
      </w:pPr>
    </w:p>
    <w:p w14:paraId="719892DE" w14:textId="77777777" w:rsidR="00C40B0F" w:rsidRPr="00C16AA0" w:rsidRDefault="00C40B0F" w:rsidP="00C40B0F">
      <w:pPr>
        <w:jc w:val="center"/>
        <w:rPr>
          <w:rFonts w:ascii="Arial" w:eastAsia="Calibri" w:hAnsi="Arial" w:cs="Arial"/>
          <w:lang w:eastAsia="zh-CN"/>
        </w:rPr>
      </w:pPr>
      <w:r w:rsidRPr="00C16AA0">
        <w:rPr>
          <w:rFonts w:ascii="Arial" w:eastAsia="Calibri" w:hAnsi="Arial" w:cs="Arial"/>
          <w:lang w:eastAsia="zh-CN"/>
        </w:rPr>
        <w:t>§ 5</w:t>
      </w:r>
    </w:p>
    <w:p w14:paraId="05473F92" w14:textId="77777777" w:rsidR="00C40B0F" w:rsidRPr="00C16AA0" w:rsidRDefault="00C40B0F" w:rsidP="00C40B0F">
      <w:pPr>
        <w:jc w:val="both"/>
        <w:rPr>
          <w:rFonts w:ascii="Arial" w:eastAsia="Calibri" w:hAnsi="Arial" w:cs="Arial"/>
          <w:lang w:eastAsia="zh-CN"/>
        </w:rPr>
      </w:pPr>
      <w:r w:rsidRPr="00C16AA0">
        <w:rPr>
          <w:rFonts w:ascii="Arial" w:eastAsia="Calibri" w:hAnsi="Arial" w:cs="Arial"/>
          <w:lang w:eastAsia="zh-CN"/>
        </w:rPr>
        <w:t xml:space="preserve">Zmiana wierzyciela dokonana bez </w:t>
      </w:r>
      <w:r w:rsidRPr="00C16AA0">
        <w:rPr>
          <w:rFonts w:ascii="Arial" w:hAnsi="Arial" w:cs="Arial"/>
          <w:bCs/>
        </w:rPr>
        <w:t xml:space="preserve">pisemnej </w:t>
      </w:r>
      <w:r w:rsidRPr="00C16AA0">
        <w:rPr>
          <w:rFonts w:ascii="Arial" w:eastAsia="Calibri" w:hAnsi="Arial" w:cs="Arial"/>
          <w:lang w:eastAsia="zh-CN"/>
        </w:rPr>
        <w:t xml:space="preserve">zgody podmiotu tworzącego </w:t>
      </w:r>
      <w:r w:rsidRPr="00C16AA0">
        <w:rPr>
          <w:rFonts w:ascii="Arial" w:eastAsia="Calibri" w:hAnsi="Arial" w:cs="Arial"/>
          <w:lang w:eastAsia="en-US"/>
        </w:rPr>
        <w:t xml:space="preserve">Zamawiającego </w:t>
      </w:r>
      <w:r w:rsidRPr="00C16AA0">
        <w:rPr>
          <w:rFonts w:ascii="Arial" w:eastAsia="Calibri" w:hAnsi="Arial" w:cs="Arial"/>
          <w:lang w:eastAsia="zh-CN"/>
        </w:rPr>
        <w:t>jest nieważna.</w:t>
      </w:r>
    </w:p>
    <w:p w14:paraId="195E6D54" w14:textId="77777777" w:rsidR="00C40B0F" w:rsidRPr="00C16AA0" w:rsidRDefault="00C40B0F" w:rsidP="00C40B0F">
      <w:pPr>
        <w:jc w:val="both"/>
        <w:rPr>
          <w:rFonts w:ascii="Arial" w:eastAsia="Calibri" w:hAnsi="Arial" w:cs="Arial"/>
          <w:lang w:eastAsia="zh-CN"/>
        </w:rPr>
      </w:pPr>
    </w:p>
    <w:p w14:paraId="5694E636" w14:textId="77777777" w:rsidR="00C40B0F" w:rsidRPr="00C16AA0" w:rsidRDefault="00C40B0F" w:rsidP="00C40B0F">
      <w:pPr>
        <w:jc w:val="center"/>
        <w:rPr>
          <w:rFonts w:ascii="Arial" w:eastAsia="Calibri" w:hAnsi="Arial" w:cs="Arial"/>
          <w:lang w:eastAsia="zh-CN"/>
        </w:rPr>
      </w:pPr>
      <w:r w:rsidRPr="00C16AA0">
        <w:rPr>
          <w:rFonts w:ascii="Arial" w:eastAsia="Calibri" w:hAnsi="Arial" w:cs="Arial"/>
          <w:color w:val="000000"/>
          <w:lang w:eastAsia="zh-CN"/>
        </w:rPr>
        <w:t>§</w:t>
      </w:r>
      <w:r w:rsidRPr="00C16AA0">
        <w:rPr>
          <w:rFonts w:ascii="Arial" w:eastAsia="Calibri" w:hAnsi="Arial" w:cs="Arial"/>
          <w:lang w:eastAsia="zh-CN"/>
        </w:rPr>
        <w:t xml:space="preserve"> 6</w:t>
      </w:r>
    </w:p>
    <w:p w14:paraId="29509663" w14:textId="77777777" w:rsidR="00C40B0F" w:rsidRPr="00C16AA0" w:rsidRDefault="00C40B0F" w:rsidP="00D948DC">
      <w:pPr>
        <w:numPr>
          <w:ilvl w:val="0"/>
          <w:numId w:val="63"/>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Zamawiający może odstąpić od </w:t>
      </w:r>
      <w:r>
        <w:rPr>
          <w:rFonts w:ascii="Arial" w:eastAsia="Calibri" w:hAnsi="Arial" w:cs="Arial"/>
          <w:lang w:eastAsia="en-US"/>
        </w:rPr>
        <w:t>u</w:t>
      </w:r>
      <w:r w:rsidRPr="00C16AA0">
        <w:rPr>
          <w:rFonts w:ascii="Arial" w:eastAsia="Calibri" w:hAnsi="Arial" w:cs="Arial"/>
          <w:lang w:eastAsia="en-US"/>
        </w:rPr>
        <w:t>mowy:</w:t>
      </w:r>
    </w:p>
    <w:p w14:paraId="13A6159B" w14:textId="77777777" w:rsidR="00C40B0F" w:rsidRPr="00C16AA0" w:rsidRDefault="00C40B0F" w:rsidP="00D948DC">
      <w:pPr>
        <w:numPr>
          <w:ilvl w:val="0"/>
          <w:numId w:val="76"/>
        </w:numPr>
        <w:ind w:left="426" w:hanging="284"/>
        <w:contextualSpacing/>
        <w:jc w:val="both"/>
        <w:rPr>
          <w:rFonts w:ascii="Arial" w:hAnsi="Arial" w:cs="Arial"/>
        </w:rPr>
      </w:pPr>
      <w:r w:rsidRPr="00C16AA0">
        <w:rPr>
          <w:rFonts w:ascii="Arial" w:hAnsi="Arial" w:cs="Arial"/>
        </w:rPr>
        <w:t xml:space="preserve">w terminie 30 dni od dnia powzięcia wiadomości o zaistnieniu istotnej zmiany okoliczności powodującej, że wykonanie </w:t>
      </w:r>
      <w:r>
        <w:rPr>
          <w:rFonts w:ascii="Arial" w:hAnsi="Arial" w:cs="Arial"/>
        </w:rPr>
        <w:t>u</w:t>
      </w:r>
      <w:r w:rsidRPr="00C16AA0">
        <w:rPr>
          <w:rFonts w:ascii="Arial" w:hAnsi="Arial" w:cs="Arial"/>
        </w:rPr>
        <w:t xml:space="preserve">mowy nie leży w interesie publicznym, czego nie można było przewidzieć w chwili zawarcia </w:t>
      </w:r>
      <w:r>
        <w:rPr>
          <w:rFonts w:ascii="Arial" w:hAnsi="Arial" w:cs="Arial"/>
        </w:rPr>
        <w:t>u</w:t>
      </w:r>
      <w:r w:rsidRPr="00C16AA0">
        <w:rPr>
          <w:rFonts w:ascii="Arial" w:hAnsi="Arial" w:cs="Arial"/>
        </w:rPr>
        <w:t xml:space="preserve">mowy, lub dalsze wykonywanie </w:t>
      </w:r>
      <w:r>
        <w:rPr>
          <w:rFonts w:ascii="Arial" w:hAnsi="Arial" w:cs="Arial"/>
        </w:rPr>
        <w:t>u</w:t>
      </w:r>
      <w:r w:rsidRPr="00C16AA0">
        <w:rPr>
          <w:rFonts w:ascii="Arial" w:hAnsi="Arial" w:cs="Arial"/>
        </w:rPr>
        <w:t>mowy może zagrozić podstawowemu interesowi bezpieczeństwa państwa lub bezpieczeństwu publicznemu;</w:t>
      </w:r>
    </w:p>
    <w:p w14:paraId="65979347" w14:textId="77777777" w:rsidR="00C40B0F" w:rsidRPr="00C16AA0" w:rsidRDefault="00C40B0F" w:rsidP="00D948DC">
      <w:pPr>
        <w:numPr>
          <w:ilvl w:val="0"/>
          <w:numId w:val="76"/>
        </w:numPr>
        <w:ind w:left="426" w:hanging="284"/>
        <w:contextualSpacing/>
        <w:jc w:val="both"/>
        <w:rPr>
          <w:rFonts w:ascii="Arial" w:hAnsi="Arial" w:cs="Arial"/>
        </w:rPr>
      </w:pPr>
      <w:r w:rsidRPr="00C16AA0">
        <w:rPr>
          <w:rFonts w:ascii="Arial" w:hAnsi="Arial" w:cs="Arial"/>
        </w:rPr>
        <w:t>w przypadku niewykonania umowy w terminie przez Wykonawcę;</w:t>
      </w:r>
    </w:p>
    <w:p w14:paraId="02F9FEF0" w14:textId="77777777" w:rsidR="00C40B0F" w:rsidRPr="00C16AA0" w:rsidRDefault="00C40B0F" w:rsidP="00D948DC">
      <w:pPr>
        <w:numPr>
          <w:ilvl w:val="0"/>
          <w:numId w:val="76"/>
        </w:numPr>
        <w:ind w:left="426" w:hanging="284"/>
        <w:contextualSpacing/>
        <w:jc w:val="both"/>
        <w:rPr>
          <w:rFonts w:ascii="Arial" w:hAnsi="Arial" w:cs="Arial"/>
        </w:rPr>
      </w:pPr>
      <w:r w:rsidRPr="00C16AA0">
        <w:rPr>
          <w:rFonts w:ascii="Arial" w:hAnsi="Arial" w:cs="Arial"/>
        </w:rPr>
        <w:t xml:space="preserve">jeżeli zachodzi co najmniej jedna z następujących okoliczności: </w:t>
      </w:r>
    </w:p>
    <w:p w14:paraId="4BB5DF21" w14:textId="77777777" w:rsidR="00C40B0F" w:rsidRPr="00C16AA0" w:rsidRDefault="00C40B0F" w:rsidP="008332CE">
      <w:pPr>
        <w:numPr>
          <w:ilvl w:val="0"/>
          <w:numId w:val="79"/>
        </w:numPr>
        <w:contextualSpacing/>
        <w:jc w:val="both"/>
        <w:rPr>
          <w:rFonts w:ascii="Arial" w:hAnsi="Arial" w:cs="Arial"/>
        </w:rPr>
      </w:pPr>
      <w:r w:rsidRPr="00C16AA0">
        <w:rPr>
          <w:rFonts w:ascii="Arial" w:hAnsi="Arial" w:cs="Arial"/>
        </w:rPr>
        <w:t xml:space="preserve">dokonano zmiany umowy z naruszeniem art. 454 i art. 455 ustawy Pzp, </w:t>
      </w:r>
    </w:p>
    <w:p w14:paraId="1B3DD9B2" w14:textId="77777777" w:rsidR="00C40B0F" w:rsidRPr="00C16AA0" w:rsidRDefault="00C40B0F" w:rsidP="008332CE">
      <w:pPr>
        <w:numPr>
          <w:ilvl w:val="0"/>
          <w:numId w:val="79"/>
        </w:numPr>
        <w:contextualSpacing/>
        <w:jc w:val="both"/>
        <w:rPr>
          <w:rFonts w:ascii="Arial" w:hAnsi="Arial" w:cs="Arial"/>
        </w:rPr>
      </w:pPr>
      <w:r>
        <w:rPr>
          <w:rFonts w:ascii="Arial" w:hAnsi="Arial" w:cs="Arial"/>
        </w:rPr>
        <w:t>Wykonawca w chwili zawarcia u</w:t>
      </w:r>
      <w:r w:rsidRPr="00C16AA0">
        <w:rPr>
          <w:rFonts w:ascii="Arial" w:hAnsi="Arial" w:cs="Arial"/>
        </w:rPr>
        <w:t xml:space="preserve">mowy podlegał wykluczeniu na podstawie art. 108 ustawy Pzp, </w:t>
      </w:r>
    </w:p>
    <w:p w14:paraId="2ED550F1" w14:textId="77777777" w:rsidR="00C40B0F" w:rsidRPr="00C16AA0" w:rsidRDefault="00C40B0F" w:rsidP="008332CE">
      <w:pPr>
        <w:numPr>
          <w:ilvl w:val="0"/>
          <w:numId w:val="79"/>
        </w:numPr>
        <w:contextualSpacing/>
        <w:jc w:val="both"/>
        <w:rPr>
          <w:rFonts w:ascii="Arial" w:hAnsi="Arial" w:cs="Arial"/>
        </w:rPr>
      </w:pPr>
      <w:r w:rsidRPr="00C16AA0">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88EE7C5" w14:textId="77777777" w:rsidR="00C40B0F" w:rsidRPr="00C16AA0" w:rsidRDefault="00C40B0F" w:rsidP="00D948DC">
      <w:pPr>
        <w:numPr>
          <w:ilvl w:val="0"/>
          <w:numId w:val="63"/>
        </w:numPr>
        <w:suppressAutoHyphens/>
        <w:contextualSpacing/>
        <w:jc w:val="both"/>
        <w:rPr>
          <w:rFonts w:ascii="Arial" w:eastAsia="Calibri" w:hAnsi="Arial" w:cs="Arial"/>
          <w:lang w:eastAsia="en-US"/>
        </w:rPr>
      </w:pPr>
      <w:r w:rsidRPr="00C16AA0">
        <w:rPr>
          <w:rFonts w:ascii="Arial" w:eastAsia="Calibri" w:hAnsi="Arial" w:cs="Arial"/>
          <w:lang w:eastAsia="en-US"/>
        </w:rPr>
        <w:t>Każda ze Stron może odstąpić o</w:t>
      </w:r>
      <w:r>
        <w:rPr>
          <w:rFonts w:ascii="Arial" w:eastAsia="Calibri" w:hAnsi="Arial" w:cs="Arial"/>
          <w:lang w:eastAsia="en-US"/>
        </w:rPr>
        <w:t>d u</w:t>
      </w:r>
      <w:r w:rsidRPr="00C16AA0">
        <w:rPr>
          <w:rFonts w:ascii="Arial" w:eastAsia="Calibri" w:hAnsi="Arial" w:cs="Arial"/>
          <w:lang w:eastAsia="en-US"/>
        </w:rPr>
        <w:t>mowy w przypadkach ustawowego prawa odstąpienia wynikających z przepisów Kodeksu cywilnego.</w:t>
      </w:r>
    </w:p>
    <w:p w14:paraId="2D5E4F94" w14:textId="77777777" w:rsidR="00C40B0F" w:rsidRPr="00C16AA0" w:rsidRDefault="00C40B0F" w:rsidP="00D948DC">
      <w:pPr>
        <w:numPr>
          <w:ilvl w:val="0"/>
          <w:numId w:val="63"/>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Zamawiającemu przysługuje prawo odstąpienia od </w:t>
      </w:r>
      <w:r>
        <w:rPr>
          <w:rFonts w:ascii="Arial" w:eastAsia="Calibri" w:hAnsi="Arial" w:cs="Arial"/>
          <w:lang w:eastAsia="en-US"/>
        </w:rPr>
        <w:t>u</w:t>
      </w:r>
      <w:r w:rsidRPr="00C16AA0">
        <w:rPr>
          <w:rFonts w:ascii="Arial" w:eastAsia="Calibri" w:hAnsi="Arial" w:cs="Arial"/>
          <w:lang w:eastAsia="en-US"/>
        </w:rPr>
        <w:t xml:space="preserve">mowy w przypadku istotnie nienależytego jej wykonywania przez Wykonawcę, po uprzednim pisemnym wezwaniu do zaprzestania naruszeń lub wykonania określonych działań pod rygorem odstąpienia od </w:t>
      </w:r>
      <w:r>
        <w:rPr>
          <w:rFonts w:ascii="Arial" w:eastAsia="Calibri" w:hAnsi="Arial" w:cs="Arial"/>
          <w:lang w:eastAsia="en-US"/>
        </w:rPr>
        <w:t>u</w:t>
      </w:r>
      <w:r w:rsidRPr="00C16AA0">
        <w:rPr>
          <w:rFonts w:ascii="Arial" w:eastAsia="Calibri" w:hAnsi="Arial" w:cs="Arial"/>
          <w:lang w:eastAsia="en-US"/>
        </w:rPr>
        <w:t xml:space="preserve">mowy i wyznaczeniu dodatkowego, odpowiedniego terminu na usunięcie naruszeń lub podjęcie określonych działań. </w:t>
      </w:r>
    </w:p>
    <w:p w14:paraId="161FA088" w14:textId="77777777" w:rsidR="00C40B0F" w:rsidRPr="008332CE" w:rsidRDefault="00C40B0F" w:rsidP="00D948DC">
      <w:pPr>
        <w:widowControl w:val="0"/>
        <w:numPr>
          <w:ilvl w:val="0"/>
          <w:numId w:val="63"/>
        </w:numPr>
        <w:suppressAutoHyphens/>
        <w:contextualSpacing/>
        <w:jc w:val="both"/>
        <w:rPr>
          <w:rFonts w:ascii="Arial" w:eastAsia="Calibri" w:hAnsi="Arial" w:cs="Arial"/>
          <w:bCs/>
          <w:lang w:eastAsia="en-US"/>
        </w:rPr>
      </w:pPr>
      <w:r w:rsidRPr="00C16AA0">
        <w:rPr>
          <w:rFonts w:ascii="Arial" w:eastAsia="Calibri" w:hAnsi="Arial" w:cs="Arial"/>
          <w:lang w:eastAsia="en-US"/>
        </w:rPr>
        <w:t xml:space="preserve">Oświadczenie o odstąpieniu od </w:t>
      </w:r>
      <w:r>
        <w:rPr>
          <w:rFonts w:ascii="Arial" w:eastAsia="Calibri" w:hAnsi="Arial" w:cs="Arial"/>
          <w:lang w:eastAsia="en-US"/>
        </w:rPr>
        <w:t>u</w:t>
      </w:r>
      <w:r w:rsidRPr="00C16AA0">
        <w:rPr>
          <w:rFonts w:ascii="Arial" w:eastAsia="Calibri" w:hAnsi="Arial" w:cs="Arial"/>
          <w:lang w:eastAsia="en-US"/>
        </w:rPr>
        <w:t xml:space="preserve">mowy powinno być złożone drugiej Stronie na piśmie, pod rygorem nieważności, z podaniem uzasadnienia, w terminie do 3 miesięcy od zaistnienia podstawy do odstąpienia od </w:t>
      </w:r>
      <w:r>
        <w:rPr>
          <w:rFonts w:ascii="Arial" w:eastAsia="Calibri" w:hAnsi="Arial" w:cs="Arial"/>
          <w:lang w:eastAsia="en-US"/>
        </w:rPr>
        <w:t>u</w:t>
      </w:r>
      <w:r w:rsidRPr="00C16AA0">
        <w:rPr>
          <w:rFonts w:ascii="Arial" w:eastAsia="Calibri" w:hAnsi="Arial" w:cs="Arial"/>
          <w:lang w:eastAsia="en-US"/>
        </w:rPr>
        <w:t xml:space="preserve">mowy. </w:t>
      </w:r>
    </w:p>
    <w:p w14:paraId="36DAABC3" w14:textId="77777777" w:rsidR="008332CE" w:rsidRPr="00C16AA0" w:rsidRDefault="008332CE" w:rsidP="008332CE">
      <w:pPr>
        <w:widowControl w:val="0"/>
        <w:suppressAutoHyphens/>
        <w:contextualSpacing/>
        <w:jc w:val="both"/>
        <w:rPr>
          <w:rFonts w:ascii="Arial" w:eastAsia="Calibri" w:hAnsi="Arial" w:cs="Arial"/>
          <w:bCs/>
          <w:lang w:eastAsia="en-US"/>
        </w:rPr>
      </w:pPr>
    </w:p>
    <w:p w14:paraId="565E4AFC" w14:textId="77777777" w:rsidR="00C40B0F" w:rsidRPr="00C16AA0" w:rsidRDefault="00C40B0F" w:rsidP="00C40B0F">
      <w:pPr>
        <w:tabs>
          <w:tab w:val="left" w:pos="849"/>
        </w:tabs>
        <w:jc w:val="center"/>
        <w:rPr>
          <w:rFonts w:ascii="Arial" w:hAnsi="Arial" w:cs="Arial"/>
        </w:rPr>
      </w:pPr>
      <w:r w:rsidRPr="00C16AA0">
        <w:rPr>
          <w:rFonts w:ascii="Arial" w:hAnsi="Arial" w:cs="Arial"/>
        </w:rPr>
        <w:t>§ 7</w:t>
      </w:r>
    </w:p>
    <w:p w14:paraId="7A6F8D9E" w14:textId="77777777" w:rsidR="00C40B0F" w:rsidRPr="00C16AA0" w:rsidRDefault="00C40B0F" w:rsidP="00D948DC">
      <w:pPr>
        <w:numPr>
          <w:ilvl w:val="0"/>
          <w:numId w:val="71"/>
        </w:numPr>
        <w:suppressAutoHyphens/>
        <w:contextualSpacing/>
        <w:jc w:val="both"/>
        <w:rPr>
          <w:rFonts w:ascii="Arial" w:hAnsi="Arial" w:cs="Arial"/>
          <w:lang w:eastAsia="ar-SA"/>
        </w:rPr>
      </w:pPr>
      <w:r w:rsidRPr="00C16AA0">
        <w:rPr>
          <w:rFonts w:ascii="Arial" w:hAnsi="Arial" w:cs="Arial"/>
          <w:lang w:eastAsia="ar-SA"/>
        </w:rPr>
        <w:t>Zamawiający dopuszcza możliwość wprowadzenia zmian w umowie, w przypadku zaistnienia okoliczności, niemożliwych do przewidzenia w chwili zawarcia umowy:</w:t>
      </w:r>
    </w:p>
    <w:p w14:paraId="2498F211" w14:textId="77777777" w:rsidR="00C40B0F" w:rsidRPr="00C16AA0" w:rsidRDefault="00C40B0F" w:rsidP="00D948DC">
      <w:pPr>
        <w:numPr>
          <w:ilvl w:val="0"/>
          <w:numId w:val="72"/>
        </w:numPr>
        <w:suppressAutoHyphens/>
        <w:ind w:left="426" w:hanging="284"/>
        <w:contextualSpacing/>
        <w:jc w:val="both"/>
        <w:rPr>
          <w:rFonts w:ascii="Arial" w:hAnsi="Arial" w:cs="Arial"/>
          <w:lang w:eastAsia="ar-SA"/>
        </w:rPr>
      </w:pPr>
      <w:r w:rsidRPr="00C16AA0">
        <w:rPr>
          <w:rFonts w:ascii="Arial" w:hAnsi="Arial" w:cs="Arial"/>
          <w:lang w:eastAsia="ar-SA"/>
        </w:rPr>
        <w:t>Dopuszczalna jest zmiana terminu w przypadku, gdy:</w:t>
      </w:r>
    </w:p>
    <w:p w14:paraId="1A8B3FD5" w14:textId="77777777" w:rsidR="00C40B0F" w:rsidRPr="00C16AA0" w:rsidRDefault="00C40B0F" w:rsidP="00D948DC">
      <w:pPr>
        <w:numPr>
          <w:ilvl w:val="0"/>
          <w:numId w:val="74"/>
        </w:numPr>
        <w:suppressAutoHyphens/>
        <w:autoSpaceDE w:val="0"/>
        <w:autoSpaceDN w:val="0"/>
        <w:adjustRightInd w:val="0"/>
        <w:ind w:left="709" w:hanging="283"/>
        <w:contextualSpacing/>
        <w:jc w:val="both"/>
        <w:rPr>
          <w:rFonts w:ascii="Arial" w:hAnsi="Arial" w:cs="Arial"/>
          <w:lang w:eastAsia="ar-SA"/>
        </w:rPr>
      </w:pPr>
      <w:r w:rsidRPr="00C16AA0">
        <w:rPr>
          <w:rFonts w:ascii="Arial" w:hAnsi="Arial" w:cs="Arial"/>
          <w:lang w:eastAsia="ar-SA"/>
        </w:rPr>
        <w:t>ze względu na prowadzone równolegle projekty</w:t>
      </w:r>
      <w:r>
        <w:rPr>
          <w:rFonts w:ascii="Arial" w:hAnsi="Arial" w:cs="Arial"/>
          <w:lang w:eastAsia="ar-SA"/>
        </w:rPr>
        <w:t xml:space="preserve"> przez Zamawiającego wykonanie u</w:t>
      </w:r>
      <w:r w:rsidRPr="00C16AA0">
        <w:rPr>
          <w:rFonts w:ascii="Arial" w:hAnsi="Arial" w:cs="Arial"/>
          <w:lang w:eastAsia="ar-SA"/>
        </w:rPr>
        <w:t>mowy w dotychczas ustalonym terminie nie jest możliwe lub nie leży w interesie Zamawiającego;</w:t>
      </w:r>
    </w:p>
    <w:p w14:paraId="6B1C970F" w14:textId="77777777" w:rsidR="00C40B0F" w:rsidRPr="00C16AA0" w:rsidRDefault="00C40B0F" w:rsidP="00D948DC">
      <w:pPr>
        <w:numPr>
          <w:ilvl w:val="0"/>
          <w:numId w:val="74"/>
        </w:numPr>
        <w:suppressAutoHyphens/>
        <w:autoSpaceDE w:val="0"/>
        <w:autoSpaceDN w:val="0"/>
        <w:adjustRightInd w:val="0"/>
        <w:ind w:left="709" w:hanging="283"/>
        <w:contextualSpacing/>
        <w:jc w:val="both"/>
        <w:rPr>
          <w:rFonts w:ascii="Arial" w:hAnsi="Arial" w:cs="Arial"/>
          <w:lang w:eastAsia="ar-SA"/>
        </w:rPr>
      </w:pPr>
      <w:r w:rsidRPr="00C16AA0">
        <w:rPr>
          <w:rFonts w:ascii="Arial" w:hAnsi="Arial" w:cs="Arial"/>
          <w:lang w:eastAsia="ar-SA"/>
        </w:rPr>
        <w:t xml:space="preserve">nastąpi zmiana obowiązujących przepisów prawa mających wpływ na termin realizacji </w:t>
      </w:r>
      <w:r>
        <w:rPr>
          <w:rFonts w:ascii="Arial" w:hAnsi="Arial" w:cs="Arial"/>
          <w:lang w:eastAsia="ar-SA"/>
        </w:rPr>
        <w:t>u</w:t>
      </w:r>
      <w:r w:rsidRPr="00C16AA0">
        <w:rPr>
          <w:rFonts w:ascii="Arial" w:hAnsi="Arial" w:cs="Arial"/>
          <w:lang w:eastAsia="ar-SA"/>
        </w:rPr>
        <w:t>mowy;</w:t>
      </w:r>
    </w:p>
    <w:p w14:paraId="42DBFBA2" w14:textId="77777777" w:rsidR="00C40B0F" w:rsidRPr="00C16AA0" w:rsidRDefault="00C40B0F" w:rsidP="00D948DC">
      <w:pPr>
        <w:numPr>
          <w:ilvl w:val="0"/>
          <w:numId w:val="74"/>
        </w:numPr>
        <w:suppressAutoHyphens/>
        <w:autoSpaceDE w:val="0"/>
        <w:autoSpaceDN w:val="0"/>
        <w:adjustRightInd w:val="0"/>
        <w:ind w:left="709" w:hanging="283"/>
        <w:contextualSpacing/>
        <w:jc w:val="both"/>
        <w:rPr>
          <w:rFonts w:ascii="Arial" w:hAnsi="Arial" w:cs="Arial"/>
          <w:lang w:eastAsia="ar-SA"/>
        </w:rPr>
      </w:pPr>
      <w:r w:rsidRPr="00C16AA0">
        <w:rPr>
          <w:rFonts w:ascii="Arial" w:hAnsi="Arial" w:cs="Arial"/>
          <w:lang w:eastAsia="ar-SA"/>
        </w:rPr>
        <w:t xml:space="preserve">wystąpią warunki siły wyższej, które uniemożliwiły wykonanie </w:t>
      </w:r>
      <w:r>
        <w:rPr>
          <w:rFonts w:ascii="Arial" w:hAnsi="Arial" w:cs="Arial"/>
          <w:lang w:eastAsia="ar-SA"/>
        </w:rPr>
        <w:t>u</w:t>
      </w:r>
      <w:r w:rsidRPr="00C16AA0">
        <w:rPr>
          <w:rFonts w:ascii="Arial" w:hAnsi="Arial" w:cs="Arial"/>
          <w:lang w:eastAsia="ar-SA"/>
        </w:rPr>
        <w:t>mowy w dotychczas ustalonym terminie;</w:t>
      </w:r>
    </w:p>
    <w:p w14:paraId="0C513FF6" w14:textId="77777777" w:rsidR="00C40B0F" w:rsidRPr="00C16AA0" w:rsidRDefault="00C40B0F" w:rsidP="00C40B0F">
      <w:pPr>
        <w:autoSpaceDE w:val="0"/>
        <w:autoSpaceDN w:val="0"/>
        <w:adjustRightInd w:val="0"/>
        <w:ind w:left="709"/>
        <w:jc w:val="both"/>
        <w:rPr>
          <w:rFonts w:ascii="Arial" w:hAnsi="Arial" w:cs="Arial"/>
        </w:rPr>
      </w:pPr>
      <w:r w:rsidRPr="00C16AA0">
        <w:rPr>
          <w:rFonts w:ascii="Arial" w:hAnsi="Arial" w:cs="Arial"/>
        </w:rPr>
        <w:t xml:space="preserve">– termin wykonania </w:t>
      </w:r>
      <w:r>
        <w:rPr>
          <w:rFonts w:ascii="Arial" w:hAnsi="Arial" w:cs="Arial"/>
        </w:rPr>
        <w:t>u</w:t>
      </w:r>
      <w:r w:rsidRPr="00C16AA0">
        <w:rPr>
          <w:rFonts w:ascii="Arial" w:hAnsi="Arial" w:cs="Arial"/>
        </w:rPr>
        <w:t>mowy może ulec zmianie o czas, o jaki wyżej wskazane okolicznośc</w:t>
      </w:r>
      <w:r>
        <w:rPr>
          <w:rFonts w:ascii="Arial" w:hAnsi="Arial" w:cs="Arial"/>
        </w:rPr>
        <w:t>i wpłynęły na termin wykonania u</w:t>
      </w:r>
      <w:r w:rsidRPr="00C16AA0">
        <w:rPr>
          <w:rFonts w:ascii="Arial" w:hAnsi="Arial" w:cs="Arial"/>
        </w:rPr>
        <w:t xml:space="preserve">mowy przez Wykonawcę, to jest uniemożliwiły Wykonawcy terminową realizację przedmiotu </w:t>
      </w:r>
      <w:r>
        <w:rPr>
          <w:rFonts w:ascii="Arial" w:hAnsi="Arial" w:cs="Arial"/>
        </w:rPr>
        <w:t>u</w:t>
      </w:r>
      <w:r w:rsidRPr="00C16AA0">
        <w:rPr>
          <w:rFonts w:ascii="Arial" w:hAnsi="Arial" w:cs="Arial"/>
        </w:rPr>
        <w:t>mowy;</w:t>
      </w:r>
    </w:p>
    <w:p w14:paraId="240F6622" w14:textId="77777777" w:rsidR="00C40B0F" w:rsidRPr="00C16AA0" w:rsidRDefault="00C40B0F" w:rsidP="00D948DC">
      <w:pPr>
        <w:numPr>
          <w:ilvl w:val="0"/>
          <w:numId w:val="72"/>
        </w:numPr>
        <w:suppressAutoHyphens/>
        <w:ind w:left="426" w:hanging="284"/>
        <w:contextualSpacing/>
        <w:jc w:val="both"/>
        <w:rPr>
          <w:rFonts w:ascii="Arial" w:hAnsi="Arial" w:cs="Arial"/>
          <w:lang w:eastAsia="ar-SA"/>
        </w:rPr>
      </w:pPr>
      <w:r w:rsidRPr="00C16AA0">
        <w:rPr>
          <w:rFonts w:ascii="Arial" w:hAnsi="Arial" w:cs="Arial"/>
          <w:lang w:eastAsia="ar-SA"/>
        </w:rPr>
        <w:t xml:space="preserve">Dopuszczalna jest zmiana przedmiotu umowy </w:t>
      </w:r>
      <w:r w:rsidRPr="00C16AA0">
        <w:rPr>
          <w:rFonts w:ascii="Arial" w:eastAsia="Calibri-Bold" w:hAnsi="Arial" w:cs="Arial"/>
          <w:lang w:eastAsia="ar-SA"/>
        </w:rPr>
        <w:t xml:space="preserve">polegająca na zastąpieniu sprzętu wymienionego w </w:t>
      </w:r>
      <w:r w:rsidRPr="00C16AA0">
        <w:rPr>
          <w:rFonts w:ascii="Arial" w:hAnsi="Arial" w:cs="Arial"/>
          <w:lang w:eastAsia="ar-SA"/>
        </w:rPr>
        <w:t>§ 1</w:t>
      </w:r>
      <w:r>
        <w:rPr>
          <w:rFonts w:ascii="Arial" w:eastAsia="Calibri-Bold" w:hAnsi="Arial" w:cs="Arial"/>
          <w:lang w:eastAsia="ar-SA"/>
        </w:rPr>
        <w:t xml:space="preserve"> ust. 1 u</w:t>
      </w:r>
      <w:r w:rsidRPr="00C16AA0">
        <w:rPr>
          <w:rFonts w:ascii="Arial" w:eastAsia="Calibri-Bold" w:hAnsi="Arial" w:cs="Arial"/>
          <w:lang w:eastAsia="ar-SA"/>
        </w:rPr>
        <w:t>mowy innym sprzętem, pod warunkiem zachowania minimalnych parametrów i pierwotnego przeznaczenia zastępowanego sprzętu, w przypadku:</w:t>
      </w:r>
    </w:p>
    <w:p w14:paraId="7DCDEECE" w14:textId="77777777" w:rsidR="00C40B0F" w:rsidRPr="00C16AA0" w:rsidRDefault="00C40B0F" w:rsidP="00D948DC">
      <w:pPr>
        <w:numPr>
          <w:ilvl w:val="0"/>
          <w:numId w:val="75"/>
        </w:numPr>
        <w:suppressAutoHyphens/>
        <w:autoSpaceDE w:val="0"/>
        <w:autoSpaceDN w:val="0"/>
        <w:adjustRightInd w:val="0"/>
        <w:ind w:left="709" w:hanging="283"/>
        <w:contextualSpacing/>
        <w:jc w:val="both"/>
        <w:rPr>
          <w:rFonts w:ascii="Arial" w:eastAsia="Calibri-Bold" w:hAnsi="Arial" w:cs="Arial"/>
          <w:lang w:eastAsia="ar-SA"/>
        </w:rPr>
      </w:pPr>
      <w:r w:rsidRPr="00C16AA0">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604F4779" w14:textId="77777777" w:rsidR="00C40B0F" w:rsidRPr="00C16AA0" w:rsidRDefault="00C40B0F" w:rsidP="00D948DC">
      <w:pPr>
        <w:numPr>
          <w:ilvl w:val="0"/>
          <w:numId w:val="75"/>
        </w:numPr>
        <w:suppressAutoHyphens/>
        <w:autoSpaceDE w:val="0"/>
        <w:autoSpaceDN w:val="0"/>
        <w:adjustRightInd w:val="0"/>
        <w:ind w:left="709" w:hanging="283"/>
        <w:contextualSpacing/>
        <w:jc w:val="both"/>
        <w:rPr>
          <w:rFonts w:ascii="Arial" w:eastAsia="Calibri-Bold" w:hAnsi="Arial" w:cs="Arial"/>
          <w:lang w:eastAsia="ar-SA"/>
        </w:rPr>
      </w:pPr>
      <w:r w:rsidRPr="00C16AA0">
        <w:rPr>
          <w:rFonts w:ascii="Arial" w:eastAsia="Calibri-Bold" w:hAnsi="Arial" w:cs="Arial"/>
          <w:lang w:eastAsia="ar-SA"/>
        </w:rPr>
        <w:lastRenderedPageBreak/>
        <w:t xml:space="preserve">gdy z powodu zmiany obowiązujących przepisów prawa konieczne okaże się zastąpienie sprzętu wymienionego </w:t>
      </w:r>
      <w:r w:rsidRPr="00C16AA0">
        <w:rPr>
          <w:rFonts w:ascii="Arial" w:hAnsi="Arial" w:cs="Arial"/>
          <w:lang w:eastAsia="ar-SA"/>
        </w:rPr>
        <w:t>§ 1</w:t>
      </w:r>
      <w:r w:rsidRPr="00C16AA0">
        <w:rPr>
          <w:rFonts w:ascii="Arial" w:eastAsia="Calibri-Bold" w:hAnsi="Arial" w:cs="Arial"/>
          <w:lang w:eastAsia="ar-SA"/>
        </w:rPr>
        <w:t xml:space="preserve"> ust. 1 innym sprzętem,</w:t>
      </w:r>
    </w:p>
    <w:p w14:paraId="5C75E9DC" w14:textId="77777777" w:rsidR="00C40B0F" w:rsidRPr="00C16AA0" w:rsidRDefault="00C40B0F" w:rsidP="00D948DC">
      <w:pPr>
        <w:numPr>
          <w:ilvl w:val="0"/>
          <w:numId w:val="75"/>
        </w:numPr>
        <w:suppressAutoHyphens/>
        <w:autoSpaceDE w:val="0"/>
        <w:autoSpaceDN w:val="0"/>
        <w:adjustRightInd w:val="0"/>
        <w:ind w:left="709" w:hanging="283"/>
        <w:contextualSpacing/>
        <w:jc w:val="both"/>
        <w:rPr>
          <w:rFonts w:ascii="Arial" w:eastAsia="Calibri-Bold" w:hAnsi="Arial" w:cs="Arial"/>
          <w:lang w:eastAsia="ar-SA"/>
        </w:rPr>
      </w:pPr>
      <w:r w:rsidRPr="00C16AA0">
        <w:rPr>
          <w:rFonts w:ascii="Arial" w:eastAsia="Calibri-Bold" w:hAnsi="Arial" w:cs="Arial"/>
          <w:lang w:eastAsia="ar-SA"/>
        </w:rPr>
        <w:t xml:space="preserve">zaprzestania produkcji sprzętu wymienionego w </w:t>
      </w:r>
      <w:r w:rsidRPr="00C16AA0">
        <w:rPr>
          <w:rFonts w:ascii="Arial" w:hAnsi="Arial" w:cs="Arial"/>
          <w:lang w:eastAsia="ar-SA"/>
        </w:rPr>
        <w:t>§ 1</w:t>
      </w:r>
      <w:r w:rsidRPr="00C16AA0">
        <w:rPr>
          <w:rFonts w:ascii="Arial" w:eastAsia="Calibri-Bold" w:hAnsi="Arial" w:cs="Arial"/>
          <w:lang w:eastAsia="ar-SA"/>
        </w:rPr>
        <w:t xml:space="preserve"> ust. 1 przez jego producenta,</w:t>
      </w:r>
    </w:p>
    <w:p w14:paraId="32999542" w14:textId="77777777" w:rsidR="00C40B0F" w:rsidRPr="00C16AA0" w:rsidRDefault="00C40B0F" w:rsidP="00D948DC">
      <w:pPr>
        <w:numPr>
          <w:ilvl w:val="0"/>
          <w:numId w:val="71"/>
        </w:numPr>
        <w:suppressAutoHyphens/>
        <w:contextualSpacing/>
        <w:jc w:val="both"/>
        <w:rPr>
          <w:rFonts w:ascii="Arial" w:hAnsi="Arial" w:cs="Arial"/>
          <w:lang w:eastAsia="ar-SA"/>
        </w:rPr>
      </w:pPr>
      <w:r w:rsidRPr="00C16AA0">
        <w:rPr>
          <w:rFonts w:ascii="Arial" w:hAnsi="Arial" w:cs="Arial"/>
          <w:lang w:eastAsia="ar-SA"/>
        </w:rPr>
        <w:t>Zmiana wynagrodzenia może nastąpić, w przypadku:</w:t>
      </w:r>
    </w:p>
    <w:p w14:paraId="48FFD3E0" w14:textId="77777777" w:rsidR="00C40B0F" w:rsidRPr="00C16AA0" w:rsidRDefault="00C40B0F" w:rsidP="00D948DC">
      <w:pPr>
        <w:numPr>
          <w:ilvl w:val="0"/>
          <w:numId w:val="73"/>
        </w:numPr>
        <w:suppressAutoHyphens/>
        <w:ind w:left="426" w:hanging="284"/>
        <w:contextualSpacing/>
        <w:jc w:val="both"/>
        <w:rPr>
          <w:rFonts w:ascii="Arial" w:hAnsi="Arial" w:cs="Arial"/>
          <w:lang w:eastAsia="ar-SA"/>
        </w:rPr>
      </w:pPr>
      <w:r w:rsidRPr="00C16AA0">
        <w:rPr>
          <w:rFonts w:ascii="Arial" w:hAnsi="Arial" w:cs="Arial"/>
          <w:lang w:eastAsia="ar-SA"/>
        </w:rPr>
        <w:t>urzędowej zmiany stawki podatku VAT na dostarczony sprzęt,</w:t>
      </w:r>
    </w:p>
    <w:p w14:paraId="19701C7B" w14:textId="77777777" w:rsidR="00C40B0F" w:rsidRPr="00C16AA0" w:rsidRDefault="00C40B0F" w:rsidP="00D948DC">
      <w:pPr>
        <w:numPr>
          <w:ilvl w:val="0"/>
          <w:numId w:val="73"/>
        </w:numPr>
        <w:suppressAutoHyphens/>
        <w:ind w:left="426" w:hanging="284"/>
        <w:contextualSpacing/>
        <w:jc w:val="both"/>
        <w:rPr>
          <w:rFonts w:ascii="Arial" w:hAnsi="Arial" w:cs="Arial"/>
          <w:lang w:eastAsia="ar-SA"/>
        </w:rPr>
      </w:pPr>
      <w:r w:rsidRPr="00C16AA0">
        <w:rPr>
          <w:rFonts w:ascii="Arial" w:hAnsi="Arial" w:cs="Arial"/>
          <w:lang w:eastAsia="ar-SA"/>
        </w:rPr>
        <w:t>spełnienia się innych okolicz</w:t>
      </w:r>
      <w:r>
        <w:rPr>
          <w:rFonts w:ascii="Arial" w:hAnsi="Arial" w:cs="Arial"/>
          <w:lang w:eastAsia="ar-SA"/>
        </w:rPr>
        <w:t>ności uprawniających do zmiany u</w:t>
      </w:r>
      <w:r w:rsidRPr="00C16AA0">
        <w:rPr>
          <w:rFonts w:ascii="Arial" w:hAnsi="Arial" w:cs="Arial"/>
          <w:lang w:eastAsia="ar-SA"/>
        </w:rPr>
        <w:t>mowy, o których mowa w ust. 1 i jeżeli mają one wpływ na wysokość wynagrodzenia. W takim wypadku zmiana wynagrodzenia jest dopuszczalna w zakresie, w jakim zmiany te mają wpływ na wysokość wynagrodzenia Wykonawcy.</w:t>
      </w:r>
    </w:p>
    <w:p w14:paraId="7D0167EE" w14:textId="77777777" w:rsidR="00C40B0F" w:rsidRPr="00C16AA0" w:rsidRDefault="00C40B0F" w:rsidP="00C40B0F">
      <w:pPr>
        <w:widowControl w:val="0"/>
        <w:jc w:val="center"/>
        <w:rPr>
          <w:rFonts w:ascii="Arial" w:eastAsia="Calibri" w:hAnsi="Arial" w:cs="Arial"/>
          <w:color w:val="000000"/>
          <w:lang w:eastAsia="zh-CN"/>
        </w:rPr>
      </w:pPr>
    </w:p>
    <w:p w14:paraId="39FD2014" w14:textId="77777777" w:rsidR="00C40B0F" w:rsidRPr="00C16AA0" w:rsidRDefault="00C40B0F" w:rsidP="00C40B0F">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8</w:t>
      </w:r>
    </w:p>
    <w:p w14:paraId="3EC47A9B" w14:textId="77777777" w:rsidR="00C40B0F" w:rsidRPr="00C16AA0" w:rsidRDefault="00C40B0F" w:rsidP="00D948DC">
      <w:pPr>
        <w:numPr>
          <w:ilvl w:val="0"/>
          <w:numId w:val="64"/>
        </w:numPr>
        <w:suppressAutoHyphens/>
        <w:jc w:val="both"/>
        <w:rPr>
          <w:rFonts w:ascii="Arial" w:eastAsia="Calibri" w:hAnsi="Arial" w:cs="Arial"/>
          <w:lang w:eastAsia="zh-CN"/>
        </w:rPr>
      </w:pPr>
      <w:r w:rsidRPr="00C16AA0">
        <w:rPr>
          <w:rFonts w:ascii="Arial" w:eastAsia="Calibri" w:hAnsi="Arial" w:cs="Arial"/>
          <w:lang w:eastAsia="zh-CN"/>
        </w:rPr>
        <w:t>Wykonawca wraz ze sprzętem dostarczy:</w:t>
      </w:r>
    </w:p>
    <w:p w14:paraId="12A04FE6" w14:textId="77777777" w:rsidR="00C40B0F" w:rsidRPr="00C16AA0" w:rsidRDefault="00C40B0F" w:rsidP="00D948DC">
      <w:pPr>
        <w:numPr>
          <w:ilvl w:val="0"/>
          <w:numId w:val="68"/>
        </w:numPr>
        <w:suppressAutoHyphens/>
        <w:jc w:val="both"/>
        <w:rPr>
          <w:rFonts w:ascii="Arial" w:hAnsi="Arial" w:cs="Arial"/>
          <w:lang w:eastAsia="zh-CN"/>
        </w:rPr>
      </w:pPr>
      <w:r w:rsidRPr="00C16AA0">
        <w:rPr>
          <w:rFonts w:ascii="Arial" w:hAnsi="Arial" w:cs="Arial"/>
          <w:lang w:eastAsia="zh-CN"/>
        </w:rPr>
        <w:t>Wymagane prawem dokumenty właściwe dla przedmiotu zamówienia w celu jego uruchomienia i eksploatacji.</w:t>
      </w:r>
    </w:p>
    <w:p w14:paraId="2B25D7E3" w14:textId="77777777" w:rsidR="00C40B0F" w:rsidRPr="00C16AA0" w:rsidRDefault="00C40B0F" w:rsidP="00D948DC">
      <w:pPr>
        <w:numPr>
          <w:ilvl w:val="0"/>
          <w:numId w:val="65"/>
        </w:numPr>
        <w:suppressAutoHyphens/>
        <w:jc w:val="both"/>
        <w:rPr>
          <w:rFonts w:ascii="Arial" w:hAnsi="Arial" w:cs="Arial"/>
          <w:lang w:eastAsia="zh-CN"/>
        </w:rPr>
      </w:pPr>
      <w:r w:rsidRPr="00C16AA0">
        <w:rPr>
          <w:rFonts w:ascii="Arial" w:hAnsi="Arial" w:cs="Arial"/>
          <w:lang w:eastAsia="zh-CN"/>
        </w:rPr>
        <w:t>Wypełniony paszport techniczny danego sprzętu.</w:t>
      </w:r>
    </w:p>
    <w:p w14:paraId="65D7F52E" w14:textId="77777777" w:rsidR="00C40B0F" w:rsidRPr="00C16AA0" w:rsidRDefault="00C40B0F" w:rsidP="00D948DC">
      <w:pPr>
        <w:numPr>
          <w:ilvl w:val="0"/>
          <w:numId w:val="65"/>
        </w:numPr>
        <w:suppressAutoHyphens/>
        <w:jc w:val="both"/>
        <w:rPr>
          <w:rFonts w:ascii="Arial" w:hAnsi="Arial" w:cs="Arial"/>
          <w:lang w:eastAsia="zh-CN"/>
        </w:rPr>
      </w:pPr>
      <w:r w:rsidRPr="00C16AA0">
        <w:rPr>
          <w:rFonts w:ascii="Arial" w:hAnsi="Arial" w:cs="Arial"/>
          <w:lang w:eastAsia="zh-CN"/>
        </w:rPr>
        <w:t>Instrukcję bhp sprzętu w języku polskim.</w:t>
      </w:r>
    </w:p>
    <w:p w14:paraId="28E5DE1F" w14:textId="77777777" w:rsidR="00C40B0F" w:rsidRPr="00C16AA0" w:rsidRDefault="00C40B0F" w:rsidP="00D948DC">
      <w:pPr>
        <w:numPr>
          <w:ilvl w:val="0"/>
          <w:numId w:val="65"/>
        </w:numPr>
        <w:suppressAutoHyphens/>
        <w:jc w:val="both"/>
        <w:rPr>
          <w:rFonts w:ascii="Arial" w:hAnsi="Arial" w:cs="Arial"/>
          <w:lang w:eastAsia="zh-CN"/>
        </w:rPr>
      </w:pPr>
      <w:r w:rsidRPr="00C16AA0">
        <w:rPr>
          <w:rFonts w:ascii="Arial" w:hAnsi="Arial" w:cs="Arial"/>
          <w:lang w:eastAsia="zh-CN"/>
        </w:rPr>
        <w:t>Instrukcję obsługi sprzętu w języku polskim.</w:t>
      </w:r>
    </w:p>
    <w:p w14:paraId="15872122" w14:textId="77777777" w:rsidR="00C40B0F" w:rsidRPr="00C16AA0" w:rsidRDefault="00C40B0F" w:rsidP="00D948DC">
      <w:pPr>
        <w:numPr>
          <w:ilvl w:val="0"/>
          <w:numId w:val="65"/>
        </w:numPr>
        <w:suppressAutoHyphens/>
        <w:jc w:val="both"/>
        <w:rPr>
          <w:rFonts w:ascii="Arial" w:hAnsi="Arial" w:cs="Arial"/>
          <w:lang w:eastAsia="zh-CN"/>
        </w:rPr>
      </w:pPr>
      <w:r w:rsidRPr="00C16AA0">
        <w:rPr>
          <w:rFonts w:ascii="Arial" w:hAnsi="Arial" w:cs="Arial"/>
          <w:lang w:eastAsia="zh-CN"/>
        </w:rPr>
        <w:t>Zbiorcze zestawienie dostarczonego sprzętu zawierające: nazwę, typ, producent, rok produkcji, numer fabryczny.</w:t>
      </w:r>
    </w:p>
    <w:p w14:paraId="7C0ECEF8" w14:textId="77777777" w:rsidR="00C40B0F" w:rsidRPr="00C16AA0" w:rsidRDefault="00C40B0F" w:rsidP="00D948DC">
      <w:pPr>
        <w:numPr>
          <w:ilvl w:val="0"/>
          <w:numId w:val="64"/>
        </w:numPr>
        <w:suppressAutoHyphens/>
        <w:jc w:val="both"/>
        <w:rPr>
          <w:rFonts w:ascii="Arial" w:eastAsia="Calibri" w:hAnsi="Arial" w:cs="Arial"/>
          <w:lang w:eastAsia="zh-CN"/>
        </w:rPr>
      </w:pPr>
      <w:r w:rsidRPr="00C16AA0">
        <w:rPr>
          <w:rFonts w:ascii="Arial" w:eastAsia="Calibri" w:hAnsi="Arial" w:cs="Arial"/>
          <w:lang w:eastAsia="zh-CN"/>
        </w:rPr>
        <w:t xml:space="preserve">Uruchomienie sprzętu oraz przeszkolenie personelu nastąpią protokolarnie w terminie uzgodnionym z </w:t>
      </w:r>
      <w:r w:rsidRPr="00C16AA0">
        <w:rPr>
          <w:rFonts w:ascii="Arial" w:hAnsi="Arial" w:cs="Arial"/>
          <w:lang w:eastAsia="zh-CN"/>
        </w:rPr>
        <w:t>Zamawiającym</w:t>
      </w:r>
      <w:r w:rsidRPr="00C16AA0">
        <w:rPr>
          <w:rFonts w:ascii="Arial" w:eastAsia="Calibri" w:hAnsi="Arial" w:cs="Arial"/>
          <w:lang w:eastAsia="zh-CN"/>
        </w:rPr>
        <w:t xml:space="preserve">, przy czym okres gwarancji liczony będzie od dnia uruchomienia sprzętu i przeszkolenia personelu, zgodnie z protokołem </w:t>
      </w:r>
      <w:r w:rsidRPr="00C16AA0">
        <w:rPr>
          <w:rFonts w:ascii="Arial" w:hAnsi="Arial" w:cs="Arial"/>
          <w:lang w:eastAsia="zh-CN"/>
        </w:rPr>
        <w:t>zdawczo-</w:t>
      </w:r>
      <w:r w:rsidRPr="00C16AA0">
        <w:rPr>
          <w:rFonts w:ascii="Arial" w:hAnsi="Arial" w:cs="Arial"/>
        </w:rPr>
        <w:t xml:space="preserve">odbiorczym </w:t>
      </w:r>
      <w:r w:rsidRPr="00C16AA0">
        <w:rPr>
          <w:rFonts w:ascii="Arial" w:eastAsia="Calibri" w:hAnsi="Arial" w:cs="Arial"/>
          <w:lang w:eastAsia="zh-CN"/>
        </w:rPr>
        <w:t>zawierającym:</w:t>
      </w:r>
    </w:p>
    <w:p w14:paraId="5F26F415" w14:textId="77777777" w:rsidR="00C40B0F" w:rsidRPr="00C16AA0" w:rsidRDefault="00C40B0F" w:rsidP="00D948DC">
      <w:pPr>
        <w:numPr>
          <w:ilvl w:val="0"/>
          <w:numId w:val="69"/>
        </w:numPr>
        <w:suppressAutoHyphens/>
        <w:jc w:val="both"/>
        <w:rPr>
          <w:rFonts w:ascii="Arial" w:hAnsi="Arial" w:cs="Arial"/>
          <w:lang w:eastAsia="zh-CN"/>
        </w:rPr>
      </w:pPr>
      <w:r w:rsidRPr="00C16AA0">
        <w:rPr>
          <w:rFonts w:ascii="Arial" w:hAnsi="Arial" w:cs="Arial"/>
          <w:lang w:eastAsia="zh-CN"/>
        </w:rPr>
        <w:t>Nazwę i typ sprzętu;</w:t>
      </w:r>
    </w:p>
    <w:p w14:paraId="746EAA5C" w14:textId="77777777" w:rsidR="00C40B0F" w:rsidRPr="00C16AA0" w:rsidRDefault="00C40B0F" w:rsidP="00D948DC">
      <w:pPr>
        <w:numPr>
          <w:ilvl w:val="0"/>
          <w:numId w:val="66"/>
        </w:numPr>
        <w:suppressAutoHyphens/>
        <w:jc w:val="both"/>
        <w:rPr>
          <w:rFonts w:ascii="Arial" w:hAnsi="Arial" w:cs="Arial"/>
          <w:lang w:eastAsia="zh-CN"/>
        </w:rPr>
      </w:pPr>
      <w:r w:rsidRPr="00C16AA0">
        <w:rPr>
          <w:rFonts w:ascii="Arial" w:hAnsi="Arial" w:cs="Arial"/>
          <w:lang w:eastAsia="zh-CN"/>
        </w:rPr>
        <w:t>Numer seryjny sprzętu;</w:t>
      </w:r>
    </w:p>
    <w:p w14:paraId="548A785E" w14:textId="77777777" w:rsidR="00C40B0F" w:rsidRPr="00C16AA0" w:rsidRDefault="00C40B0F" w:rsidP="00D948DC">
      <w:pPr>
        <w:numPr>
          <w:ilvl w:val="0"/>
          <w:numId w:val="66"/>
        </w:numPr>
        <w:suppressAutoHyphens/>
        <w:jc w:val="both"/>
        <w:rPr>
          <w:rFonts w:ascii="Arial" w:hAnsi="Arial" w:cs="Arial"/>
          <w:lang w:eastAsia="zh-CN"/>
        </w:rPr>
      </w:pPr>
      <w:r w:rsidRPr="00C16AA0">
        <w:rPr>
          <w:rFonts w:ascii="Arial" w:hAnsi="Arial" w:cs="Arial"/>
          <w:lang w:eastAsia="zh-CN"/>
        </w:rPr>
        <w:t>Rok produkcji sprzętu;</w:t>
      </w:r>
    </w:p>
    <w:p w14:paraId="5F388C2F" w14:textId="77777777" w:rsidR="00C40B0F" w:rsidRPr="00C16AA0" w:rsidRDefault="00C40B0F" w:rsidP="00D948DC">
      <w:pPr>
        <w:numPr>
          <w:ilvl w:val="0"/>
          <w:numId w:val="66"/>
        </w:numPr>
        <w:suppressAutoHyphens/>
        <w:jc w:val="both"/>
        <w:rPr>
          <w:rFonts w:ascii="Arial" w:hAnsi="Arial" w:cs="Arial"/>
          <w:lang w:eastAsia="zh-CN"/>
        </w:rPr>
      </w:pPr>
      <w:r w:rsidRPr="00C16AA0">
        <w:rPr>
          <w:rFonts w:ascii="Arial" w:hAnsi="Arial" w:cs="Arial"/>
          <w:lang w:eastAsia="zh-CN"/>
        </w:rPr>
        <w:t>Producent;</w:t>
      </w:r>
    </w:p>
    <w:p w14:paraId="1766BF58" w14:textId="77777777" w:rsidR="00C40B0F" w:rsidRPr="00C16AA0" w:rsidRDefault="00C40B0F" w:rsidP="00D948DC">
      <w:pPr>
        <w:numPr>
          <w:ilvl w:val="0"/>
          <w:numId w:val="66"/>
        </w:numPr>
        <w:suppressAutoHyphens/>
        <w:jc w:val="both"/>
        <w:rPr>
          <w:rFonts w:ascii="Arial" w:hAnsi="Arial" w:cs="Arial"/>
          <w:lang w:eastAsia="zh-CN"/>
        </w:rPr>
      </w:pPr>
      <w:r w:rsidRPr="00C16AA0">
        <w:rPr>
          <w:rFonts w:ascii="Arial" w:hAnsi="Arial" w:cs="Arial"/>
          <w:lang w:eastAsia="zh-CN"/>
        </w:rPr>
        <w:t>Data uruchomienia;</w:t>
      </w:r>
    </w:p>
    <w:p w14:paraId="5BC74565" w14:textId="77777777" w:rsidR="00C40B0F" w:rsidRPr="00C16AA0" w:rsidRDefault="00C40B0F" w:rsidP="00D948DC">
      <w:pPr>
        <w:numPr>
          <w:ilvl w:val="0"/>
          <w:numId w:val="66"/>
        </w:numPr>
        <w:suppressAutoHyphens/>
        <w:jc w:val="both"/>
        <w:rPr>
          <w:rFonts w:ascii="Arial" w:hAnsi="Arial" w:cs="Arial"/>
          <w:lang w:eastAsia="zh-CN"/>
        </w:rPr>
      </w:pPr>
      <w:r w:rsidRPr="00C16AA0">
        <w:rPr>
          <w:rFonts w:ascii="Arial" w:hAnsi="Arial" w:cs="Arial"/>
          <w:lang w:eastAsia="zh-CN"/>
        </w:rPr>
        <w:t>Listę przeszkolonych pracowników;</w:t>
      </w:r>
    </w:p>
    <w:p w14:paraId="06BE16E6" w14:textId="77777777" w:rsidR="00C40B0F" w:rsidRPr="00C16AA0" w:rsidRDefault="00C40B0F" w:rsidP="00D948DC">
      <w:pPr>
        <w:numPr>
          <w:ilvl w:val="0"/>
          <w:numId w:val="66"/>
        </w:numPr>
        <w:suppressAutoHyphens/>
        <w:jc w:val="both"/>
        <w:rPr>
          <w:rFonts w:ascii="Arial" w:hAnsi="Arial" w:cs="Arial"/>
          <w:lang w:eastAsia="zh-CN"/>
        </w:rPr>
      </w:pPr>
      <w:r w:rsidRPr="00C16AA0">
        <w:rPr>
          <w:rFonts w:ascii="Arial" w:hAnsi="Arial" w:cs="Arial"/>
          <w:lang w:eastAsia="zh-CN"/>
        </w:rPr>
        <w:t>Odnotowanie przekazania instrukcji obsługi dla personelu obsługującego.</w:t>
      </w:r>
    </w:p>
    <w:p w14:paraId="45813BEA" w14:textId="77777777" w:rsidR="00C40B0F" w:rsidRPr="00C16AA0" w:rsidRDefault="00C40B0F" w:rsidP="00D948DC">
      <w:pPr>
        <w:numPr>
          <w:ilvl w:val="0"/>
          <w:numId w:val="66"/>
        </w:numPr>
        <w:suppressAutoHyphens/>
        <w:jc w:val="both"/>
        <w:rPr>
          <w:rFonts w:ascii="Arial" w:hAnsi="Arial" w:cs="Arial"/>
          <w:lang w:eastAsia="zh-CN"/>
        </w:rPr>
      </w:pPr>
      <w:r w:rsidRPr="00C16AA0">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C16AA0">
        <w:rPr>
          <w:rFonts w:ascii="Arial" w:hAnsi="Arial" w:cs="Arial"/>
          <w:lang w:eastAsia="zh-CN"/>
        </w:rPr>
        <w:t>wzorcowań</w:t>
      </w:r>
      <w:proofErr w:type="spellEnd"/>
      <w:r w:rsidRPr="00C16AA0">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C16AA0">
        <w:rPr>
          <w:rFonts w:ascii="Arial" w:hAnsi="Arial" w:cs="Arial"/>
        </w:rPr>
        <w:t>Dz.U.2022.974 t.j.)</w:t>
      </w:r>
    </w:p>
    <w:p w14:paraId="09E448FE" w14:textId="77777777" w:rsidR="00C40B0F" w:rsidRPr="00C16AA0" w:rsidRDefault="00C40B0F" w:rsidP="00D948DC">
      <w:pPr>
        <w:numPr>
          <w:ilvl w:val="0"/>
          <w:numId w:val="66"/>
        </w:numPr>
        <w:suppressAutoHyphens/>
        <w:jc w:val="both"/>
        <w:rPr>
          <w:rFonts w:ascii="Arial" w:hAnsi="Arial" w:cs="Arial"/>
          <w:lang w:eastAsia="zh-CN"/>
        </w:rPr>
      </w:pPr>
      <w:r w:rsidRPr="00C16AA0">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C16AA0">
        <w:rPr>
          <w:rFonts w:ascii="Arial" w:hAnsi="Arial" w:cs="Arial"/>
        </w:rPr>
        <w:t>Dz.U.2022.974 t.j.).</w:t>
      </w:r>
    </w:p>
    <w:p w14:paraId="15D0E89B" w14:textId="77777777" w:rsidR="00C40B0F" w:rsidRPr="00C16AA0" w:rsidRDefault="00C40B0F" w:rsidP="00C40B0F">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9</w:t>
      </w:r>
    </w:p>
    <w:p w14:paraId="0A783BDB" w14:textId="77777777" w:rsidR="00C40B0F" w:rsidRPr="00C16AA0" w:rsidRDefault="00C40B0F" w:rsidP="00C40B0F">
      <w:pPr>
        <w:jc w:val="both"/>
        <w:rPr>
          <w:rFonts w:ascii="Arial" w:eastAsia="Calibri" w:hAnsi="Arial" w:cs="Arial"/>
          <w:color w:val="000000"/>
          <w:lang w:eastAsia="zh-CN"/>
        </w:rPr>
      </w:pPr>
      <w:r w:rsidRPr="00C16AA0">
        <w:rPr>
          <w:rFonts w:ascii="Arial" w:eastAsia="Calibri" w:hAnsi="Arial" w:cs="Arial"/>
          <w:lang w:eastAsia="zh-CN"/>
        </w:rPr>
        <w:t xml:space="preserve">Wszelkie zmiany do niniejszej </w:t>
      </w:r>
      <w:r>
        <w:rPr>
          <w:rFonts w:ascii="Arial" w:eastAsia="Calibri" w:hAnsi="Arial" w:cs="Arial"/>
          <w:lang w:eastAsia="zh-CN"/>
        </w:rPr>
        <w:t>u</w:t>
      </w:r>
      <w:r w:rsidRPr="00C16AA0">
        <w:rPr>
          <w:rFonts w:ascii="Arial" w:eastAsia="Calibri" w:hAnsi="Arial" w:cs="Arial"/>
          <w:lang w:eastAsia="zh-CN"/>
        </w:rPr>
        <w:t xml:space="preserve">mowy wymagają formy pisemnej w postaci aneksu do </w:t>
      </w:r>
      <w:r>
        <w:rPr>
          <w:rFonts w:ascii="Arial" w:eastAsia="Calibri" w:hAnsi="Arial" w:cs="Arial"/>
          <w:lang w:eastAsia="zh-CN"/>
        </w:rPr>
        <w:t>u</w:t>
      </w:r>
      <w:r w:rsidRPr="00C16AA0">
        <w:rPr>
          <w:rFonts w:ascii="Arial" w:eastAsia="Calibri" w:hAnsi="Arial" w:cs="Arial"/>
          <w:lang w:eastAsia="zh-CN"/>
        </w:rPr>
        <w:t>mowy</w:t>
      </w:r>
      <w:r w:rsidRPr="00C16AA0">
        <w:rPr>
          <w:rFonts w:ascii="Arial" w:eastAsia="Calibri" w:hAnsi="Arial" w:cs="Arial"/>
          <w:color w:val="000000"/>
          <w:lang w:eastAsia="zh-CN"/>
        </w:rPr>
        <w:t xml:space="preserve"> pod rygorem nieważności.</w:t>
      </w:r>
    </w:p>
    <w:p w14:paraId="419D0737" w14:textId="77777777" w:rsidR="00C40B0F" w:rsidRPr="00C16AA0" w:rsidRDefault="00C40B0F" w:rsidP="00C40B0F">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10</w:t>
      </w:r>
    </w:p>
    <w:p w14:paraId="402AADD6" w14:textId="77777777" w:rsidR="00C40B0F" w:rsidRPr="00C16AA0" w:rsidRDefault="00C40B0F" w:rsidP="00C40B0F">
      <w:pPr>
        <w:jc w:val="both"/>
        <w:rPr>
          <w:rFonts w:ascii="Arial" w:eastAsia="Calibri" w:hAnsi="Arial" w:cs="Arial"/>
          <w:lang w:eastAsia="en-US"/>
        </w:rPr>
      </w:pPr>
      <w:r w:rsidRPr="00C16AA0">
        <w:rPr>
          <w:rFonts w:ascii="Arial" w:eastAsia="Calibri" w:hAnsi="Arial" w:cs="Arial"/>
          <w:lang w:eastAsia="zh-CN"/>
        </w:rPr>
        <w:t xml:space="preserve">W sprawach nieuregulowanych niniejszą </w:t>
      </w:r>
      <w:r>
        <w:rPr>
          <w:rFonts w:ascii="Arial" w:eastAsia="Calibri" w:hAnsi="Arial" w:cs="Arial"/>
          <w:lang w:eastAsia="zh-CN"/>
        </w:rPr>
        <w:t>u</w:t>
      </w:r>
      <w:r w:rsidRPr="00C16AA0">
        <w:rPr>
          <w:rFonts w:ascii="Arial" w:eastAsia="Calibri" w:hAnsi="Arial" w:cs="Arial"/>
          <w:lang w:eastAsia="zh-CN"/>
        </w:rPr>
        <w:t xml:space="preserve">mową będą miały zastosowanie przepisy Kodeksu Cywilnego </w:t>
      </w:r>
      <w:r w:rsidRPr="00C16AA0">
        <w:rPr>
          <w:rFonts w:ascii="Arial" w:eastAsia="Calibri" w:hAnsi="Arial" w:cs="Arial"/>
          <w:lang w:eastAsia="en-US"/>
        </w:rPr>
        <w:t>oraz ustawy Prawo zamówień publicznych.</w:t>
      </w:r>
    </w:p>
    <w:p w14:paraId="405BB0F3" w14:textId="77777777" w:rsidR="00C40B0F" w:rsidRPr="00C16AA0" w:rsidRDefault="00C40B0F" w:rsidP="00C40B0F">
      <w:pPr>
        <w:jc w:val="center"/>
        <w:rPr>
          <w:rFonts w:ascii="Arial" w:eastAsia="Calibri" w:hAnsi="Arial" w:cs="Arial"/>
          <w:bCs/>
          <w:lang w:eastAsia="zh-CN"/>
        </w:rPr>
      </w:pPr>
      <w:r w:rsidRPr="00C16AA0">
        <w:rPr>
          <w:rFonts w:ascii="Arial" w:eastAsia="Calibri" w:hAnsi="Arial" w:cs="Arial"/>
          <w:bCs/>
          <w:lang w:eastAsia="zh-CN"/>
        </w:rPr>
        <w:t>§ 11</w:t>
      </w:r>
    </w:p>
    <w:p w14:paraId="18A03BB0" w14:textId="77777777" w:rsidR="00C40B0F" w:rsidRPr="00C16AA0" w:rsidRDefault="00C40B0F" w:rsidP="00C40B0F">
      <w:pPr>
        <w:jc w:val="both"/>
        <w:rPr>
          <w:rFonts w:ascii="Arial" w:eastAsia="Calibri" w:hAnsi="Arial" w:cs="Arial"/>
          <w:lang w:eastAsia="zh-CN"/>
        </w:rPr>
      </w:pPr>
      <w:r w:rsidRPr="00C16AA0">
        <w:rPr>
          <w:rFonts w:ascii="Arial" w:eastAsia="Calibri" w:hAnsi="Arial" w:cs="Arial"/>
          <w:lang w:eastAsia="zh-CN"/>
        </w:rPr>
        <w:t xml:space="preserve">Spory wynikłe na tle wykonania niniejszej </w:t>
      </w:r>
      <w:r>
        <w:rPr>
          <w:rFonts w:ascii="Arial" w:eastAsia="Calibri" w:hAnsi="Arial" w:cs="Arial"/>
          <w:lang w:eastAsia="zh-CN"/>
        </w:rPr>
        <w:t>u</w:t>
      </w:r>
      <w:r w:rsidRPr="00C16AA0">
        <w:rPr>
          <w:rFonts w:ascii="Arial" w:eastAsia="Calibri" w:hAnsi="Arial" w:cs="Arial"/>
          <w:lang w:eastAsia="zh-CN"/>
        </w:rPr>
        <w:t>mowy, Strony poddadzą rozstrzygnięciu właściwemu rzeczowo Sądowi w Koszalinie.</w:t>
      </w:r>
    </w:p>
    <w:p w14:paraId="561E8782" w14:textId="77777777" w:rsidR="00C40B0F" w:rsidRPr="00C16AA0" w:rsidRDefault="00C40B0F" w:rsidP="00C40B0F">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12</w:t>
      </w:r>
    </w:p>
    <w:p w14:paraId="6C416562" w14:textId="77777777" w:rsidR="00C40B0F" w:rsidRPr="00C16AA0" w:rsidRDefault="00C40B0F" w:rsidP="00C40B0F">
      <w:pPr>
        <w:jc w:val="both"/>
        <w:rPr>
          <w:rFonts w:ascii="Arial" w:eastAsia="Calibri" w:hAnsi="Arial" w:cs="Arial"/>
          <w:color w:val="000000"/>
          <w:lang w:eastAsia="zh-CN"/>
        </w:rPr>
      </w:pPr>
      <w:r w:rsidRPr="00C16AA0">
        <w:rPr>
          <w:rFonts w:ascii="Arial" w:eastAsia="Calibri" w:hAnsi="Arial" w:cs="Arial"/>
          <w:color w:val="000000"/>
          <w:lang w:eastAsia="zh-CN"/>
        </w:rPr>
        <w:t>Umowę sporządzono w dwóch jednobrzmiących egzemplarzach, po jednym egzemplarzu dla każdej ze Stron.</w:t>
      </w:r>
    </w:p>
    <w:p w14:paraId="23DB54AB" w14:textId="77777777" w:rsidR="00C40B0F" w:rsidRPr="00C16AA0" w:rsidRDefault="00C40B0F" w:rsidP="00C40B0F">
      <w:pPr>
        <w:jc w:val="both"/>
        <w:rPr>
          <w:rFonts w:ascii="Arial" w:eastAsia="Calibri" w:hAnsi="Arial" w:cs="Arial"/>
          <w:color w:val="000000"/>
          <w:lang w:eastAsia="zh-CN"/>
        </w:rPr>
      </w:pPr>
    </w:p>
    <w:p w14:paraId="304BE589" w14:textId="77777777" w:rsidR="00C40B0F" w:rsidRPr="00C16AA0" w:rsidRDefault="00C40B0F" w:rsidP="00C40B0F">
      <w:pPr>
        <w:jc w:val="both"/>
        <w:rPr>
          <w:rFonts w:ascii="Arial" w:eastAsia="Calibri" w:hAnsi="Arial" w:cs="Arial"/>
          <w:u w:val="single"/>
          <w:lang w:eastAsia="en-US"/>
        </w:rPr>
      </w:pPr>
      <w:r w:rsidRPr="00C16AA0">
        <w:rPr>
          <w:rFonts w:ascii="Arial" w:eastAsia="Calibri" w:hAnsi="Arial" w:cs="Arial"/>
          <w:u w:val="single"/>
          <w:lang w:eastAsia="en-US"/>
        </w:rPr>
        <w:t xml:space="preserve">Załączniki do </w:t>
      </w:r>
      <w:r>
        <w:rPr>
          <w:rFonts w:ascii="Arial" w:eastAsia="Calibri" w:hAnsi="Arial" w:cs="Arial"/>
          <w:u w:val="single"/>
          <w:lang w:eastAsia="en-US"/>
        </w:rPr>
        <w:t>u</w:t>
      </w:r>
      <w:r w:rsidRPr="00C16AA0">
        <w:rPr>
          <w:rFonts w:ascii="Arial" w:eastAsia="Calibri" w:hAnsi="Arial" w:cs="Arial"/>
          <w:u w:val="single"/>
          <w:lang w:eastAsia="en-US"/>
        </w:rPr>
        <w:t>mowy:</w:t>
      </w:r>
    </w:p>
    <w:p w14:paraId="6AB18232" w14:textId="77777777" w:rsidR="00C40B0F" w:rsidRPr="00C16AA0" w:rsidRDefault="00C40B0F" w:rsidP="00D948DC">
      <w:pPr>
        <w:numPr>
          <w:ilvl w:val="0"/>
          <w:numId w:val="70"/>
        </w:numPr>
        <w:suppressAutoHyphens/>
        <w:ind w:left="284" w:hanging="284"/>
        <w:jc w:val="both"/>
        <w:rPr>
          <w:rFonts w:ascii="Arial" w:hAnsi="Arial" w:cs="Arial"/>
        </w:rPr>
      </w:pPr>
      <w:r w:rsidRPr="00C16AA0">
        <w:rPr>
          <w:rFonts w:ascii="Arial" w:hAnsi="Arial" w:cs="Arial"/>
        </w:rPr>
        <w:t>Formularz oferty.</w:t>
      </w:r>
    </w:p>
    <w:p w14:paraId="36DCB8AB" w14:textId="77777777" w:rsidR="00C40B0F" w:rsidRPr="00C16AA0" w:rsidRDefault="00C40B0F" w:rsidP="00D948DC">
      <w:pPr>
        <w:numPr>
          <w:ilvl w:val="0"/>
          <w:numId w:val="56"/>
        </w:numPr>
        <w:suppressAutoHyphens/>
        <w:ind w:left="284" w:hanging="284"/>
        <w:jc w:val="both"/>
        <w:rPr>
          <w:rFonts w:ascii="Arial" w:hAnsi="Arial" w:cs="Arial"/>
        </w:rPr>
      </w:pPr>
      <w:r w:rsidRPr="00C16AA0">
        <w:rPr>
          <w:rFonts w:ascii="Arial" w:hAnsi="Arial" w:cs="Arial"/>
        </w:rPr>
        <w:t>Opis przedmiotu zamówienia.</w:t>
      </w:r>
    </w:p>
    <w:p w14:paraId="4CA53F4D" w14:textId="77777777" w:rsidR="00C40B0F" w:rsidRPr="00C16AA0" w:rsidRDefault="00C40B0F" w:rsidP="00D948DC">
      <w:pPr>
        <w:numPr>
          <w:ilvl w:val="0"/>
          <w:numId w:val="56"/>
        </w:numPr>
        <w:suppressAutoHyphens/>
        <w:ind w:left="284" w:hanging="284"/>
        <w:jc w:val="both"/>
        <w:rPr>
          <w:rFonts w:ascii="Arial" w:hAnsi="Arial" w:cs="Arial"/>
        </w:rPr>
      </w:pPr>
      <w:r w:rsidRPr="00C16AA0">
        <w:rPr>
          <w:rFonts w:ascii="Arial" w:hAnsi="Arial" w:cs="Arial"/>
        </w:rPr>
        <w:t>Wykaz dostawców specjalnych części zamiennych.</w:t>
      </w:r>
    </w:p>
    <w:p w14:paraId="7A7A5C3D" w14:textId="77777777" w:rsidR="00C40B0F" w:rsidRPr="00C16AA0" w:rsidRDefault="00C40B0F" w:rsidP="00D948DC">
      <w:pPr>
        <w:numPr>
          <w:ilvl w:val="0"/>
          <w:numId w:val="56"/>
        </w:numPr>
        <w:suppressAutoHyphens/>
        <w:ind w:left="284" w:hanging="284"/>
        <w:jc w:val="both"/>
        <w:rPr>
          <w:rFonts w:ascii="Arial" w:hAnsi="Arial" w:cs="Arial"/>
        </w:rPr>
      </w:pPr>
      <w:r w:rsidRPr="00C16AA0">
        <w:rPr>
          <w:rFonts w:ascii="Arial" w:hAnsi="Arial" w:cs="Arial"/>
        </w:rPr>
        <w:t>Wykaz podmiotów upoważnionych do wykonywania czynności serwisowych.</w:t>
      </w:r>
    </w:p>
    <w:p w14:paraId="4331863F" w14:textId="77777777" w:rsidR="00C40B0F" w:rsidRPr="00C16AA0" w:rsidRDefault="00C40B0F" w:rsidP="00C40B0F">
      <w:pPr>
        <w:rPr>
          <w:rFonts w:ascii="Arial" w:hAnsi="Arial" w:cs="Arial"/>
        </w:rPr>
      </w:pPr>
    </w:p>
    <w:tbl>
      <w:tblPr>
        <w:tblW w:w="0" w:type="auto"/>
        <w:jc w:val="center"/>
        <w:tblLook w:val="01E0" w:firstRow="1" w:lastRow="1" w:firstColumn="1" w:lastColumn="1" w:noHBand="0" w:noVBand="0"/>
      </w:tblPr>
      <w:tblGrid>
        <w:gridCol w:w="4816"/>
        <w:gridCol w:w="4930"/>
      </w:tblGrid>
      <w:tr w:rsidR="00C40B0F" w:rsidRPr="00C16AA0" w14:paraId="7A566A0A" w14:textId="77777777" w:rsidTr="00AC3615">
        <w:trPr>
          <w:jc w:val="center"/>
        </w:trPr>
        <w:tc>
          <w:tcPr>
            <w:tcW w:w="4816" w:type="dxa"/>
            <w:vAlign w:val="center"/>
          </w:tcPr>
          <w:p w14:paraId="5DF802EA" w14:textId="77777777" w:rsidR="00C40B0F" w:rsidRPr="00C16AA0" w:rsidRDefault="00C40B0F" w:rsidP="00AC3615">
            <w:pPr>
              <w:jc w:val="center"/>
              <w:rPr>
                <w:rFonts w:ascii="Arial" w:hAnsi="Arial" w:cs="Arial"/>
              </w:rPr>
            </w:pPr>
            <w:r w:rsidRPr="00C16AA0">
              <w:rPr>
                <w:rFonts w:ascii="Arial" w:hAnsi="Arial" w:cs="Arial"/>
              </w:rPr>
              <w:t>WYKONAWCA:</w:t>
            </w:r>
          </w:p>
        </w:tc>
        <w:tc>
          <w:tcPr>
            <w:tcW w:w="4930" w:type="dxa"/>
            <w:vAlign w:val="center"/>
          </w:tcPr>
          <w:p w14:paraId="0E94B7A8" w14:textId="77777777" w:rsidR="00C40B0F" w:rsidRPr="00C16AA0" w:rsidRDefault="00C40B0F" w:rsidP="00AC3615">
            <w:pPr>
              <w:jc w:val="center"/>
              <w:rPr>
                <w:rFonts w:ascii="Arial" w:hAnsi="Arial" w:cs="Arial"/>
              </w:rPr>
            </w:pPr>
            <w:r w:rsidRPr="00C16AA0">
              <w:rPr>
                <w:rFonts w:ascii="Arial" w:hAnsi="Arial" w:cs="Arial"/>
              </w:rPr>
              <w:t>ZAMAWIAJĄCY:</w:t>
            </w:r>
          </w:p>
        </w:tc>
      </w:tr>
    </w:tbl>
    <w:p w14:paraId="53E64AD4" w14:textId="6B96528F" w:rsidR="008332CE" w:rsidRDefault="008332CE" w:rsidP="00F06DA9">
      <w:pPr>
        <w:rPr>
          <w:rFonts w:ascii="Arial" w:hAnsi="Arial" w:cs="Arial"/>
        </w:rPr>
      </w:pPr>
    </w:p>
    <w:p w14:paraId="00EA2244" w14:textId="77777777" w:rsidR="008332CE" w:rsidRDefault="008332CE">
      <w:pPr>
        <w:rPr>
          <w:rFonts w:ascii="Arial" w:hAnsi="Arial" w:cs="Arial"/>
        </w:rPr>
      </w:pPr>
      <w:r>
        <w:rPr>
          <w:rFonts w:ascii="Arial" w:hAnsi="Arial" w:cs="Arial"/>
        </w:rPr>
        <w:br w:type="page"/>
      </w:r>
    </w:p>
    <w:p w14:paraId="081A14A2" w14:textId="77777777" w:rsidR="00886B6B" w:rsidRPr="008332CE" w:rsidRDefault="00886B6B" w:rsidP="00F06DA9">
      <w:pPr>
        <w:rPr>
          <w:rFonts w:ascii="Arial" w:hAnsi="Arial" w:cs="Arial"/>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9" w:name="_Hlk103340331"/>
      <w:r w:rsidRPr="00C40B0F">
        <w:rPr>
          <w:rFonts w:ascii="Arial" w:hAnsi="Arial" w:cs="Arial"/>
          <w:color w:val="0000FF"/>
          <w:sz w:val="20"/>
        </w:rPr>
        <w:t>ZAŁĄCZNIK NR 4</w:t>
      </w:r>
      <w:r w:rsidR="0048401D" w:rsidRPr="00C40B0F">
        <w:rPr>
          <w:rFonts w:ascii="Arial" w:hAnsi="Arial" w:cs="Arial"/>
          <w:color w:val="0000FF"/>
          <w:sz w:val="20"/>
        </w:rPr>
        <w:t xml:space="preserve"> DO S</w:t>
      </w:r>
      <w:r w:rsidRPr="00C40B0F">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0"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1F5E18A"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8332CE">
        <w:rPr>
          <w:rFonts w:ascii="Arial" w:hAnsi="Arial" w:cs="Arial"/>
        </w:rPr>
        <w:t>„</w:t>
      </w:r>
      <w:r w:rsidR="00C40B0F">
        <w:rPr>
          <w:rFonts w:ascii="Arial" w:hAnsi="Arial" w:cs="Arial"/>
        </w:rPr>
        <w:t xml:space="preserve">Sprzęt </w:t>
      </w:r>
      <w:proofErr w:type="spellStart"/>
      <w:r w:rsidR="00C40B0F">
        <w:rPr>
          <w:rFonts w:ascii="Arial" w:hAnsi="Arial" w:cs="Arial"/>
        </w:rPr>
        <w:t>endowaskularny</w:t>
      </w:r>
      <w:proofErr w:type="spellEnd"/>
      <w:r w:rsidR="008332CE">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bookmarkEnd w:id="29"/>
    <w:bookmarkEnd w:id="30"/>
    <w:sectPr w:rsidR="0078370C" w:rsidRPr="00177A7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libri-Bold">
    <w:altName w:val="MS Mincho"/>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31830438"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T</w:t>
          </w:r>
          <w:r w:rsidR="00575084">
            <w:rPr>
              <w:rFonts w:ascii="Arial" w:hAnsi="Arial" w:cs="Arial"/>
              <w:color w:val="5F5F5F"/>
              <w:sz w:val="16"/>
              <w:szCs w:val="16"/>
            </w:rPr>
            <w:t>ytusa</w:t>
          </w:r>
          <w:r w:rsidR="00633203">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D402AB">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D99CC8C" w:rsidR="00D86304" w:rsidRPr="00AE3B40" w:rsidRDefault="00AA5BC4" w:rsidP="00B30F33">
          <w:pPr>
            <w:pStyle w:val="Nagwek"/>
            <w:jc w:val="right"/>
            <w:rPr>
              <w:rFonts w:ascii="Arial" w:hAnsi="Arial" w:cs="Arial"/>
              <w:color w:val="5F5F5F"/>
              <w:sz w:val="16"/>
              <w:szCs w:val="16"/>
            </w:rPr>
          </w:pPr>
          <w:r w:rsidRPr="00AA5BC4">
            <w:rPr>
              <w:rFonts w:ascii="Arial" w:hAnsi="Arial" w:cs="Arial"/>
              <w:color w:val="5F5F5F"/>
              <w:sz w:val="16"/>
              <w:szCs w:val="16"/>
            </w:rPr>
            <w:t>TP.382.021.2026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895971"/>
    <w:multiLevelType w:val="multilevel"/>
    <w:tmpl w:val="037A98E8"/>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59A6CA7"/>
    <w:multiLevelType w:val="multilevel"/>
    <w:tmpl w:val="20FE2D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C0F01"/>
    <w:multiLevelType w:val="hybridMultilevel"/>
    <w:tmpl w:val="8272D44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1E5017B6"/>
    <w:multiLevelType w:val="hybridMultilevel"/>
    <w:tmpl w:val="CC94C48E"/>
    <w:lvl w:ilvl="0" w:tplc="DB283A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F50564"/>
    <w:multiLevelType w:val="multilevel"/>
    <w:tmpl w:val="1E3EAE60"/>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FF21F23"/>
    <w:multiLevelType w:val="multilevel"/>
    <w:tmpl w:val="5B0AE730"/>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2" w15:restartNumberingAfterBreak="0">
    <w:nsid w:val="316351F2"/>
    <w:multiLevelType w:val="hybridMultilevel"/>
    <w:tmpl w:val="3AC04588"/>
    <w:lvl w:ilvl="0" w:tplc="5ACA7616">
      <w:start w:val="1"/>
      <w:numFmt w:val="decimal"/>
      <w:lvlText w:val="%1."/>
      <w:lvlJc w:val="center"/>
      <w:pPr>
        <w:tabs>
          <w:tab w:val="num" w:pos="697"/>
        </w:tabs>
        <w:ind w:left="697" w:hanging="357"/>
      </w:pPr>
      <w:rPr>
        <w:rFonts w:hint="default"/>
        <w:b w:val="0"/>
        <w:bCs w:val="0"/>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3" w15:restartNumberingAfterBreak="0">
    <w:nsid w:val="318203E1"/>
    <w:multiLevelType w:val="multilevel"/>
    <w:tmpl w:val="E03C141A"/>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2823DA9"/>
    <w:multiLevelType w:val="multilevel"/>
    <w:tmpl w:val="7B3065C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A002D4"/>
    <w:multiLevelType w:val="multilevel"/>
    <w:tmpl w:val="66F670A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50355569"/>
    <w:multiLevelType w:val="hybridMultilevel"/>
    <w:tmpl w:val="AEFEE7D6"/>
    <w:lvl w:ilvl="0" w:tplc="FFFFFFFF">
      <w:start w:val="1"/>
      <w:numFmt w:val="decimal"/>
      <w:lvlText w:val="%1."/>
      <w:lvlJc w:val="left"/>
      <w:pPr>
        <w:tabs>
          <w:tab w:val="num" w:pos="357"/>
        </w:tabs>
        <w:ind w:left="357" w:hanging="357"/>
      </w:pPr>
      <w:rPr>
        <w:rFonts w:ascii="Arial" w:hAnsi="Arial" w:cs="Arial" w:hint="default"/>
        <w:b w:val="0"/>
        <w:i w:val="0"/>
        <w:sz w:val="20"/>
        <w:szCs w:val="20"/>
      </w:rPr>
    </w:lvl>
    <w:lvl w:ilvl="1" w:tplc="FFFFFFFF">
      <w:start w:val="1"/>
      <w:numFmt w:val="bullet"/>
      <w:lvlText w:val=""/>
      <w:lvlJc w:val="left"/>
      <w:pPr>
        <w:tabs>
          <w:tab w:val="num" w:pos="1443"/>
        </w:tabs>
        <w:ind w:left="1443" w:hanging="363"/>
      </w:pPr>
      <w:rPr>
        <w:rFonts w:ascii="Symbol" w:hAnsi="Symbol" w:hint="default"/>
        <w:b w:val="0"/>
        <w:i w:val="0"/>
        <w:sz w:val="20"/>
        <w:szCs w:val="20"/>
      </w:rPr>
    </w:lvl>
    <w:lvl w:ilvl="2" w:tplc="04150011">
      <w:start w:val="1"/>
      <w:numFmt w:val="decimal"/>
      <w:lvlText w:val="%3)"/>
      <w:lvlJc w:val="left"/>
      <w:pPr>
        <w:ind w:left="72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47A2452"/>
    <w:multiLevelType w:val="hybridMultilevel"/>
    <w:tmpl w:val="0D4EE55A"/>
    <w:lvl w:ilvl="0" w:tplc="97729078">
      <w:start w:val="1"/>
      <w:numFmt w:val="lowerLetter"/>
      <w:lvlText w:val="%1)"/>
      <w:lvlJc w:val="left"/>
      <w:pPr>
        <w:ind w:left="786" w:hanging="360"/>
      </w:pPr>
      <w:rPr>
        <w:rFonts w:hint="default"/>
      </w:rPr>
    </w:lvl>
    <w:lvl w:ilvl="1" w:tplc="04150019" w:tentative="1">
      <w:start w:val="1"/>
      <w:numFmt w:val="lowerLetter"/>
      <w:lvlText w:val="%2."/>
      <w:lvlJc w:val="left"/>
      <w:pPr>
        <w:ind w:left="1158" w:hanging="360"/>
      </w:pPr>
    </w:lvl>
    <w:lvl w:ilvl="2" w:tplc="0415001B" w:tentative="1">
      <w:start w:val="1"/>
      <w:numFmt w:val="lowerRoman"/>
      <w:lvlText w:val="%3."/>
      <w:lvlJc w:val="right"/>
      <w:pPr>
        <w:ind w:left="1878" w:hanging="180"/>
      </w:pPr>
    </w:lvl>
    <w:lvl w:ilvl="3" w:tplc="0415000F" w:tentative="1">
      <w:start w:val="1"/>
      <w:numFmt w:val="decimal"/>
      <w:lvlText w:val="%4."/>
      <w:lvlJc w:val="left"/>
      <w:pPr>
        <w:ind w:left="2598" w:hanging="360"/>
      </w:pPr>
    </w:lvl>
    <w:lvl w:ilvl="4" w:tplc="04150019" w:tentative="1">
      <w:start w:val="1"/>
      <w:numFmt w:val="lowerLetter"/>
      <w:lvlText w:val="%5."/>
      <w:lvlJc w:val="left"/>
      <w:pPr>
        <w:ind w:left="3318" w:hanging="360"/>
      </w:pPr>
    </w:lvl>
    <w:lvl w:ilvl="5" w:tplc="0415001B" w:tentative="1">
      <w:start w:val="1"/>
      <w:numFmt w:val="lowerRoman"/>
      <w:lvlText w:val="%6."/>
      <w:lvlJc w:val="right"/>
      <w:pPr>
        <w:ind w:left="4038" w:hanging="180"/>
      </w:pPr>
    </w:lvl>
    <w:lvl w:ilvl="6" w:tplc="0415000F" w:tentative="1">
      <w:start w:val="1"/>
      <w:numFmt w:val="decimal"/>
      <w:lvlText w:val="%7."/>
      <w:lvlJc w:val="left"/>
      <w:pPr>
        <w:ind w:left="4758" w:hanging="360"/>
      </w:pPr>
    </w:lvl>
    <w:lvl w:ilvl="7" w:tplc="04150019" w:tentative="1">
      <w:start w:val="1"/>
      <w:numFmt w:val="lowerLetter"/>
      <w:lvlText w:val="%8."/>
      <w:lvlJc w:val="left"/>
      <w:pPr>
        <w:ind w:left="5478" w:hanging="360"/>
      </w:pPr>
    </w:lvl>
    <w:lvl w:ilvl="8" w:tplc="0415001B" w:tentative="1">
      <w:start w:val="1"/>
      <w:numFmt w:val="lowerRoman"/>
      <w:lvlText w:val="%9."/>
      <w:lvlJc w:val="right"/>
      <w:pPr>
        <w:ind w:left="6198" w:hanging="180"/>
      </w:pPr>
    </w:lvl>
  </w:abstractNum>
  <w:abstractNum w:abstractNumId="50"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F3F45C4"/>
    <w:multiLevelType w:val="hybridMultilevel"/>
    <w:tmpl w:val="5A4EC9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64793449"/>
    <w:multiLevelType w:val="multilevel"/>
    <w:tmpl w:val="2CE22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59E2427"/>
    <w:multiLevelType w:val="multilevel"/>
    <w:tmpl w:val="356488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69482A90"/>
    <w:multiLevelType w:val="multilevel"/>
    <w:tmpl w:val="145A2316"/>
    <w:lvl w:ilvl="0">
      <w:start w:val="4"/>
      <w:numFmt w:val="decimal"/>
      <w:lvlText w:val="%1."/>
      <w:lvlJc w:val="left"/>
      <w:pPr>
        <w:tabs>
          <w:tab w:val="num" w:pos="0"/>
        </w:tabs>
        <w:ind w:left="36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50E5FB1"/>
    <w:multiLevelType w:val="multilevel"/>
    <w:tmpl w:val="8C2AC51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7"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3" w15:restartNumberingAfterBreak="0">
    <w:nsid w:val="7DC13009"/>
    <w:multiLevelType w:val="multilevel"/>
    <w:tmpl w:val="28386C5E"/>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16cid:durableId="820461182">
    <w:abstractNumId w:val="31"/>
  </w:num>
  <w:num w:numId="2" w16cid:durableId="2053383990">
    <w:abstractNumId w:val="6"/>
  </w:num>
  <w:num w:numId="3" w16cid:durableId="288361469">
    <w:abstractNumId w:val="15"/>
  </w:num>
  <w:num w:numId="4" w16cid:durableId="1523280568">
    <w:abstractNumId w:val="36"/>
  </w:num>
  <w:num w:numId="5" w16cid:durableId="966593440">
    <w:abstractNumId w:val="16"/>
  </w:num>
  <w:num w:numId="6" w16cid:durableId="1007753087">
    <w:abstractNumId w:val="54"/>
  </w:num>
  <w:num w:numId="7" w16cid:durableId="7656582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1059685">
    <w:abstractNumId w:val="72"/>
    <w:lvlOverride w:ilvl="0">
      <w:startOverride w:val="1"/>
    </w:lvlOverride>
  </w:num>
  <w:num w:numId="9" w16cid:durableId="870650910">
    <w:abstractNumId w:val="63"/>
  </w:num>
  <w:num w:numId="10" w16cid:durableId="1156261693">
    <w:abstractNumId w:val="71"/>
  </w:num>
  <w:num w:numId="11" w16cid:durableId="1490831373">
    <w:abstractNumId w:val="21"/>
  </w:num>
  <w:num w:numId="12" w16cid:durableId="5520548">
    <w:abstractNumId w:val="8"/>
  </w:num>
  <w:num w:numId="13" w16cid:durableId="262035528">
    <w:abstractNumId w:val="3"/>
  </w:num>
  <w:num w:numId="14" w16cid:durableId="834538048">
    <w:abstractNumId w:val="45"/>
  </w:num>
  <w:num w:numId="15" w16cid:durableId="1943220239">
    <w:abstractNumId w:val="17"/>
  </w:num>
  <w:num w:numId="16" w16cid:durableId="250702062">
    <w:abstractNumId w:val="10"/>
  </w:num>
  <w:num w:numId="17" w16cid:durableId="1813671018">
    <w:abstractNumId w:val="39"/>
  </w:num>
  <w:num w:numId="18" w16cid:durableId="1935938350">
    <w:abstractNumId w:val="29"/>
  </w:num>
  <w:num w:numId="19" w16cid:durableId="1244993773">
    <w:abstractNumId w:val="52"/>
  </w:num>
  <w:num w:numId="20" w16cid:durableId="13922420">
    <w:abstractNumId w:val="40"/>
  </w:num>
  <w:num w:numId="21" w16cid:durableId="1881085344">
    <w:abstractNumId w:val="56"/>
  </w:num>
  <w:num w:numId="22" w16cid:durableId="20215461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6418852">
    <w:abstractNumId w:val="12"/>
  </w:num>
  <w:num w:numId="24" w16cid:durableId="611480821">
    <w:abstractNumId w:val="0"/>
  </w:num>
  <w:num w:numId="25" w16cid:durableId="597373955">
    <w:abstractNumId w:val="19"/>
  </w:num>
  <w:num w:numId="26" w16cid:durableId="362681137">
    <w:abstractNumId w:val="44"/>
  </w:num>
  <w:num w:numId="27" w16cid:durableId="394277340">
    <w:abstractNumId w:val="53"/>
  </w:num>
  <w:num w:numId="28" w16cid:durableId="1582786439">
    <w:abstractNumId w:val="43"/>
  </w:num>
  <w:num w:numId="29" w16cid:durableId="994458290">
    <w:abstractNumId w:val="35"/>
  </w:num>
  <w:num w:numId="30" w16cid:durableId="1542866183">
    <w:abstractNumId w:val="30"/>
  </w:num>
  <w:num w:numId="31" w16cid:durableId="142360127">
    <w:abstractNumId w:val="51"/>
  </w:num>
  <w:num w:numId="32" w16cid:durableId="949625848">
    <w:abstractNumId w:val="41"/>
  </w:num>
  <w:num w:numId="33" w16cid:durableId="848057754">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68579355">
    <w:abstractNumId w:val="50"/>
  </w:num>
  <w:num w:numId="35" w16cid:durableId="283509014">
    <w:abstractNumId w:val="25"/>
  </w:num>
  <w:num w:numId="36" w16cid:durableId="600769564">
    <w:abstractNumId w:val="28"/>
  </w:num>
  <w:num w:numId="37" w16cid:durableId="133454575">
    <w:abstractNumId w:val="67"/>
  </w:num>
  <w:num w:numId="38" w16cid:durableId="122433058">
    <w:abstractNumId w:val="61"/>
  </w:num>
  <w:num w:numId="39" w16cid:durableId="1195581143">
    <w:abstractNumId w:val="55"/>
  </w:num>
  <w:num w:numId="40" w16cid:durableId="1583251310">
    <w:abstractNumId w:val="1"/>
  </w:num>
  <w:num w:numId="41" w16cid:durableId="831683979">
    <w:abstractNumId w:val="34"/>
  </w:num>
  <w:num w:numId="42" w16cid:durableId="301080115">
    <w:abstractNumId w:val="2"/>
  </w:num>
  <w:num w:numId="43" w16cid:durableId="88046689">
    <w:abstractNumId w:val="47"/>
  </w:num>
  <w:num w:numId="44" w16cid:durableId="1574773082">
    <w:abstractNumId w:val="24"/>
  </w:num>
  <w:num w:numId="45" w16cid:durableId="2116316426">
    <w:abstractNumId w:val="65"/>
  </w:num>
  <w:num w:numId="46" w16cid:durableId="43188921">
    <w:abstractNumId w:val="74"/>
  </w:num>
  <w:num w:numId="47" w16cid:durableId="607157200">
    <w:abstractNumId w:val="33"/>
  </w:num>
  <w:num w:numId="48" w16cid:durableId="532381554">
    <w:abstractNumId w:val="69"/>
  </w:num>
  <w:num w:numId="49" w16cid:durableId="1115443663">
    <w:abstractNumId w:val="22"/>
  </w:num>
  <w:num w:numId="50" w16cid:durableId="851530447">
    <w:abstractNumId w:val="58"/>
  </w:num>
  <w:num w:numId="51" w16cid:durableId="1998069867">
    <w:abstractNumId w:val="48"/>
  </w:num>
  <w:num w:numId="52" w16cid:durableId="1657956506">
    <w:abstractNumId w:val="7"/>
  </w:num>
  <w:num w:numId="53" w16cid:durableId="1693991300">
    <w:abstractNumId w:val="18"/>
  </w:num>
  <w:num w:numId="54" w16cid:durableId="331685411">
    <w:abstractNumId w:val="38"/>
  </w:num>
  <w:num w:numId="55" w16cid:durableId="13643323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83619536">
    <w:abstractNumId w:val="59"/>
  </w:num>
  <w:num w:numId="57" w16cid:durableId="1652367377">
    <w:abstractNumId w:val="4"/>
  </w:num>
  <w:num w:numId="58" w16cid:durableId="793056938">
    <w:abstractNumId w:val="23"/>
  </w:num>
  <w:num w:numId="59" w16cid:durableId="969015641">
    <w:abstractNumId w:val="20"/>
  </w:num>
  <w:num w:numId="60" w16cid:durableId="217668947">
    <w:abstractNumId w:val="64"/>
  </w:num>
  <w:num w:numId="61" w16cid:durableId="422802941">
    <w:abstractNumId w:val="14"/>
  </w:num>
  <w:num w:numId="62" w16cid:durableId="108476465">
    <w:abstractNumId w:val="5"/>
  </w:num>
  <w:num w:numId="63" w16cid:durableId="1306858809">
    <w:abstractNumId w:val="32"/>
  </w:num>
  <w:num w:numId="64" w16cid:durableId="1678802215">
    <w:abstractNumId w:val="66"/>
  </w:num>
  <w:num w:numId="65" w16cid:durableId="1209729100">
    <w:abstractNumId w:val="37"/>
  </w:num>
  <w:num w:numId="66" w16cid:durableId="574555084">
    <w:abstractNumId w:val="73"/>
  </w:num>
  <w:num w:numId="67" w16cid:durableId="391125538">
    <w:abstractNumId w:val="62"/>
  </w:num>
  <w:num w:numId="68" w16cid:durableId="1075662020">
    <w:abstractNumId w:val="37"/>
    <w:lvlOverride w:ilvl="0">
      <w:startOverride w:val="1"/>
    </w:lvlOverride>
  </w:num>
  <w:num w:numId="69" w16cid:durableId="1726759679">
    <w:abstractNumId w:val="73"/>
    <w:lvlOverride w:ilvl="0">
      <w:startOverride w:val="1"/>
    </w:lvlOverride>
  </w:num>
  <w:num w:numId="70" w16cid:durableId="111218891">
    <w:abstractNumId w:val="59"/>
    <w:lvlOverride w:ilvl="0">
      <w:startOverride w:val="1"/>
    </w:lvlOverride>
  </w:num>
  <w:num w:numId="71" w16cid:durableId="1824539073">
    <w:abstractNumId w:val="60"/>
  </w:num>
  <w:num w:numId="72" w16cid:durableId="1775050366">
    <w:abstractNumId w:val="46"/>
  </w:num>
  <w:num w:numId="73" w16cid:durableId="2108887334">
    <w:abstractNumId w:val="27"/>
  </w:num>
  <w:num w:numId="74" w16cid:durableId="1419134336">
    <w:abstractNumId w:val="13"/>
  </w:num>
  <w:num w:numId="75" w16cid:durableId="874973045">
    <w:abstractNumId w:val="9"/>
  </w:num>
  <w:num w:numId="76" w16cid:durableId="494686167">
    <w:abstractNumId w:val="11"/>
  </w:num>
  <w:num w:numId="77" w16cid:durableId="1399210567">
    <w:abstractNumId w:val="42"/>
  </w:num>
  <w:num w:numId="78" w16cid:durableId="477460746">
    <w:abstractNumId w:val="70"/>
  </w:num>
  <w:num w:numId="79" w16cid:durableId="1533155034">
    <w:abstractNumId w:val="4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47D"/>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362E6"/>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67642"/>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0B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275"/>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4CB4"/>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0FF7"/>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4A5F"/>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32CE"/>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EF7"/>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2F54"/>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6B9A"/>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5BC4"/>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D76BD"/>
    <w:rsid w:val="00AE0677"/>
    <w:rsid w:val="00AE0F8F"/>
    <w:rsid w:val="00AE1ACD"/>
    <w:rsid w:val="00AE3227"/>
    <w:rsid w:val="00AE3B40"/>
    <w:rsid w:val="00AE4824"/>
    <w:rsid w:val="00AE4CF5"/>
    <w:rsid w:val="00AE5A58"/>
    <w:rsid w:val="00AE6797"/>
    <w:rsid w:val="00AE6924"/>
    <w:rsid w:val="00AE77C0"/>
    <w:rsid w:val="00AE796F"/>
    <w:rsid w:val="00AE7B0D"/>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3BF4"/>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0F"/>
    <w:rsid w:val="00C40BFA"/>
    <w:rsid w:val="00C41988"/>
    <w:rsid w:val="00C44996"/>
    <w:rsid w:val="00C46497"/>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48DC"/>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37F38"/>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520C"/>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66DCE"/>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C79D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styleId="Nierozpoznanawzmianka">
    <w:name w:val="Unresolved Mention"/>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youtube.com/watch?v=8ihhyn5f_r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9C210-31F6-4979-849D-45E16C57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27</Pages>
  <Words>11296</Words>
  <Characters>72417</Characters>
  <Application>Microsoft Office Word</Application>
  <DocSecurity>0</DocSecurity>
  <Lines>603</Lines>
  <Paragraphs>167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83546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9</cp:revision>
  <cp:lastPrinted>2026-04-13T08:47:00Z</cp:lastPrinted>
  <dcterms:created xsi:type="dcterms:W3CDTF">2026-03-20T08:57:00Z</dcterms:created>
  <dcterms:modified xsi:type="dcterms:W3CDTF">2026-04-13T11:39:00Z</dcterms:modified>
  <cp:category>Specyfikacje</cp:category>
</cp:coreProperties>
</file>